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B68" w:rsidRPr="00C135B4" w:rsidRDefault="00433B68" w:rsidP="00433B68">
      <w:pPr>
        <w:pStyle w:val="SCHeading1"/>
        <w:rPr>
          <w:sz w:val="46"/>
        </w:rPr>
      </w:pPr>
      <w:bookmarkStart w:id="0" w:name="_GoBack"/>
      <w:bookmarkEnd w:id="0"/>
      <w:r w:rsidRPr="00C135B4">
        <w:rPr>
          <w:sz w:val="46"/>
        </w:rPr>
        <w:t>Psychologists and Therapists</w:t>
      </w:r>
    </w:p>
    <w:p w:rsidR="00433B68" w:rsidRPr="00C135B4" w:rsidRDefault="00433B68" w:rsidP="00433B68">
      <w:pPr>
        <w:pStyle w:val="SCHeading1"/>
        <w:rPr>
          <w:sz w:val="46"/>
        </w:rPr>
      </w:pPr>
      <w:r w:rsidRPr="00C135B4">
        <w:rPr>
          <w:sz w:val="46"/>
        </w:rPr>
        <w:t xml:space="preserve">Specializing in autism and related disorders </w:t>
      </w:r>
    </w:p>
    <w:p w:rsidR="00DA0791" w:rsidRPr="00013BEB" w:rsidRDefault="00DA0791" w:rsidP="00DA0791">
      <w:pPr>
        <w:pStyle w:val="Default"/>
        <w:rPr>
          <w:rFonts w:ascii="Gotham Bold" w:hAnsi="Gotham Bold" w:cs="Gotham Bold"/>
          <w:sz w:val="26"/>
          <w:szCs w:val="26"/>
          <w:lang w:eastAsia="en-US"/>
        </w:rPr>
      </w:pPr>
      <w:r w:rsidRPr="00BD1652">
        <w:rPr>
          <w:rFonts w:ascii="Gotham Bold" w:hAnsi="Gotham Bold" w:cs="Gotham Bold"/>
          <w:sz w:val="26"/>
          <w:szCs w:val="26"/>
          <w:highlight w:val="yellow"/>
          <w:lang w:eastAsia="en-US"/>
        </w:rPr>
        <w:t>How can I find a mental health therapist for my child?</w:t>
      </w:r>
      <w:r w:rsidRPr="00013BEB">
        <w:rPr>
          <w:rFonts w:ascii="Gotham Bold" w:hAnsi="Gotham Bold" w:cs="Gotham Bold"/>
          <w:sz w:val="26"/>
          <w:szCs w:val="26"/>
          <w:lang w:eastAsia="en-US"/>
        </w:rPr>
        <w:t xml:space="preserve"> </w:t>
      </w:r>
    </w:p>
    <w:p w:rsidR="00DA0791" w:rsidRPr="00013BEB" w:rsidRDefault="00DA0791" w:rsidP="00DA0791">
      <w:pPr>
        <w:autoSpaceDE w:val="0"/>
        <w:autoSpaceDN w:val="0"/>
        <w:adjustRightInd w:val="0"/>
        <w:rPr>
          <w:rFonts w:cs="Minion Pro"/>
          <w:color w:val="000000"/>
          <w:sz w:val="23"/>
          <w:szCs w:val="23"/>
          <w:lang w:eastAsia="en-US"/>
        </w:rPr>
      </w:pPr>
      <w:r w:rsidRPr="00013BEB">
        <w:rPr>
          <w:rFonts w:cs="Minion Pro"/>
          <w:color w:val="000000"/>
          <w:sz w:val="23"/>
          <w:szCs w:val="23"/>
          <w:lang w:eastAsia="en-US"/>
        </w:rPr>
        <w:t xml:space="preserve">1. First, call your insurance carrier and find out more about coverage for mental health services. </w:t>
      </w:r>
    </w:p>
    <w:p w:rsidR="00DA0791" w:rsidRPr="00013BEB" w:rsidRDefault="00DA0791" w:rsidP="00DA0791">
      <w:pPr>
        <w:autoSpaceDE w:val="0"/>
        <w:autoSpaceDN w:val="0"/>
        <w:adjustRightInd w:val="0"/>
        <w:rPr>
          <w:rFonts w:cs="Minion Pro"/>
          <w:color w:val="000000"/>
          <w:sz w:val="23"/>
          <w:szCs w:val="23"/>
          <w:lang w:eastAsia="en-US"/>
        </w:rPr>
      </w:pPr>
      <w:r w:rsidRPr="00013BEB">
        <w:rPr>
          <w:rFonts w:cs="Minion Pro"/>
          <w:color w:val="000000"/>
          <w:sz w:val="23"/>
          <w:szCs w:val="23"/>
          <w:lang w:eastAsia="en-US"/>
        </w:rPr>
        <w:t xml:space="preserve">2. Ask them for a list of providers who accept your insurance. </w:t>
      </w:r>
    </w:p>
    <w:p w:rsidR="00DA0791" w:rsidRPr="00013BEB" w:rsidRDefault="00DA0791" w:rsidP="00DA0791">
      <w:pPr>
        <w:autoSpaceDE w:val="0"/>
        <w:autoSpaceDN w:val="0"/>
        <w:adjustRightInd w:val="0"/>
        <w:rPr>
          <w:rFonts w:cs="Minion Pro"/>
          <w:color w:val="000000"/>
          <w:sz w:val="23"/>
          <w:szCs w:val="23"/>
          <w:lang w:eastAsia="en-US"/>
        </w:rPr>
      </w:pPr>
      <w:r w:rsidRPr="00013BEB">
        <w:rPr>
          <w:rFonts w:cs="Minion Pro"/>
          <w:color w:val="000000"/>
          <w:sz w:val="23"/>
          <w:szCs w:val="23"/>
          <w:lang w:eastAsia="en-US"/>
        </w:rPr>
        <w:t>3.  Contact the therapists to ask if they offer the type of the treatment that w</w:t>
      </w:r>
      <w:r>
        <w:rPr>
          <w:rFonts w:cs="Minion Pro"/>
          <w:color w:val="000000"/>
          <w:sz w:val="23"/>
          <w:szCs w:val="23"/>
          <w:lang w:eastAsia="en-US"/>
        </w:rPr>
        <w:t xml:space="preserve">as recommended by your provider and/or cross reference with any </w:t>
      </w:r>
      <w:proofErr w:type="gramStart"/>
      <w:r>
        <w:rPr>
          <w:rFonts w:cs="Minion Pro"/>
          <w:color w:val="000000"/>
          <w:sz w:val="23"/>
          <w:szCs w:val="23"/>
          <w:lang w:eastAsia="en-US"/>
        </w:rPr>
        <w:t>therapists</w:t>
      </w:r>
      <w:proofErr w:type="gramEnd"/>
      <w:r>
        <w:rPr>
          <w:rFonts w:cs="Minion Pro"/>
          <w:color w:val="000000"/>
          <w:sz w:val="23"/>
          <w:szCs w:val="23"/>
          <w:lang w:eastAsia="en-US"/>
        </w:rPr>
        <w:t xml:space="preserve"> names given to you by your provider.  </w:t>
      </w:r>
    </w:p>
    <w:p w:rsidR="002F684B" w:rsidRDefault="002F684B" w:rsidP="00303D52">
      <w:pPr>
        <w:pStyle w:val="SCLine1BodyText"/>
      </w:pPr>
    </w:p>
    <w:tbl>
      <w:tblPr>
        <w:tblW w:w="13590" w:type="dxa"/>
        <w:tblLook w:val="01E0" w:firstRow="1" w:lastRow="1" w:firstColumn="1" w:lastColumn="1" w:noHBand="0" w:noVBand="0"/>
      </w:tblPr>
      <w:tblGrid>
        <w:gridCol w:w="3023"/>
        <w:gridCol w:w="5282"/>
        <w:gridCol w:w="5285"/>
      </w:tblGrid>
      <w:tr w:rsidR="005448D9" w:rsidRPr="00272D99" w:rsidTr="005448D9">
        <w:trPr>
          <w:trHeight w:val="163"/>
        </w:trPr>
        <w:tc>
          <w:tcPr>
            <w:tcW w:w="3023" w:type="dxa"/>
          </w:tcPr>
          <w:p w:rsidR="005448D9" w:rsidRPr="008E5953" w:rsidRDefault="005448D9" w:rsidP="004D5630">
            <w:pPr>
              <w:pStyle w:val="SCHeading3"/>
              <w:spacing w:before="0" w:after="0" w:line="280" w:lineRule="exact"/>
              <w:rPr>
                <w:rFonts w:eastAsia="Times New Roman"/>
              </w:rPr>
            </w:pPr>
            <w:r>
              <w:rPr>
                <w:rFonts w:eastAsia="Times New Roman"/>
              </w:rPr>
              <w:t>S</w:t>
            </w:r>
            <w:r w:rsidRPr="008E5953">
              <w:rPr>
                <w:rFonts w:eastAsia="Times New Roman"/>
              </w:rPr>
              <w:t xml:space="preserve">tate of </w:t>
            </w:r>
            <w:r>
              <w:rPr>
                <w:rFonts w:eastAsia="Times New Roman"/>
              </w:rPr>
              <w:t>Washington/</w:t>
            </w:r>
            <w:r w:rsidRPr="008E5953">
              <w:rPr>
                <w:rFonts w:eastAsia="Times New Roman"/>
              </w:rPr>
              <w:br/>
            </w:r>
            <w:r w:rsidRPr="00E75D20">
              <w:rPr>
                <w:rFonts w:eastAsia="Times New Roman"/>
                <w:highlight w:val="yellow"/>
              </w:rPr>
              <w:t>MEDICAID</w:t>
            </w:r>
          </w:p>
        </w:tc>
        <w:tc>
          <w:tcPr>
            <w:tcW w:w="5282" w:type="dxa"/>
          </w:tcPr>
          <w:p w:rsidR="005448D9" w:rsidRDefault="005448D9" w:rsidP="004D5630">
            <w:pPr>
              <w:pStyle w:val="SCLine1BodyText"/>
              <w:rPr>
                <w:rFonts w:eastAsia="Times New Roman"/>
              </w:rPr>
            </w:pPr>
            <w:r>
              <w:rPr>
                <w:rFonts w:eastAsia="Times New Roman"/>
              </w:rPr>
              <w:t>If you have Medicaid, contact your Behavior Health Organization (BHO) for information how to access mental health services including therapy, groups, and medication management.</w:t>
            </w:r>
          </w:p>
          <w:p w:rsidR="005448D9" w:rsidRPr="008E5953" w:rsidRDefault="005448D9" w:rsidP="004D5630">
            <w:pPr>
              <w:pStyle w:val="SCHeading3"/>
              <w:spacing w:before="0" w:after="0" w:line="280" w:lineRule="exact"/>
              <w:rPr>
                <w:rFonts w:eastAsia="Times New Roman"/>
              </w:rPr>
            </w:pPr>
          </w:p>
        </w:tc>
        <w:tc>
          <w:tcPr>
            <w:tcW w:w="5285" w:type="dxa"/>
          </w:tcPr>
          <w:p w:rsidR="005448D9" w:rsidRPr="005448D9" w:rsidRDefault="005448D9" w:rsidP="004D5630">
            <w:pPr>
              <w:pStyle w:val="SCLine1BodyText"/>
              <w:rPr>
                <w:rFonts w:eastAsia="Times New Roman"/>
              </w:rPr>
            </w:pPr>
            <w:r w:rsidRPr="005448D9">
              <w:rPr>
                <w:rFonts w:eastAsia="Times New Roman"/>
              </w:rPr>
              <w:t>To contact the BHO in your area, search: Behavior Health Organization Washington State or contact your Medicaid plan and request mental health treatment information</w:t>
            </w:r>
            <w:r w:rsidRPr="005448D9">
              <w:rPr>
                <w:rFonts w:eastAsia="Times New Roman"/>
              </w:rPr>
              <w:br/>
            </w:r>
          </w:p>
        </w:tc>
      </w:tr>
    </w:tbl>
    <w:p w:rsidR="005448D9" w:rsidRPr="005448D9" w:rsidRDefault="005448D9" w:rsidP="005448D9">
      <w:pPr>
        <w:pStyle w:val="SCBodyText"/>
      </w:pPr>
    </w:p>
    <w:p w:rsidR="005448D9" w:rsidRPr="005448D9" w:rsidRDefault="005448D9" w:rsidP="005448D9">
      <w:pPr>
        <w:pStyle w:val="SCBodyText"/>
      </w:pPr>
    </w:p>
    <w:tbl>
      <w:tblPr>
        <w:tblW w:w="13590" w:type="dxa"/>
        <w:tblLook w:val="01E0" w:firstRow="1" w:lastRow="1" w:firstColumn="1" w:lastColumn="1" w:noHBand="0" w:noVBand="0"/>
      </w:tblPr>
      <w:tblGrid>
        <w:gridCol w:w="2988"/>
        <w:gridCol w:w="6192"/>
        <w:gridCol w:w="4410"/>
      </w:tblGrid>
      <w:tr w:rsidR="007C1438" w:rsidRPr="00F615FC" w:rsidTr="005448D9">
        <w:tc>
          <w:tcPr>
            <w:tcW w:w="2988" w:type="dxa"/>
          </w:tcPr>
          <w:p w:rsidR="007C1438" w:rsidRPr="00F615FC" w:rsidRDefault="007C1438" w:rsidP="00F615FC">
            <w:pPr>
              <w:pStyle w:val="SCHeading3"/>
              <w:spacing w:before="0" w:after="0" w:line="280" w:lineRule="exact"/>
              <w:rPr>
                <w:rFonts w:eastAsia="Times New Roman"/>
              </w:rPr>
            </w:pPr>
            <w:r>
              <w:rPr>
                <w:rFonts w:eastAsia="Times New Roman"/>
              </w:rPr>
              <w:t>Bainbridge Island</w:t>
            </w:r>
          </w:p>
        </w:tc>
        <w:tc>
          <w:tcPr>
            <w:tcW w:w="6192" w:type="dxa"/>
            <w:vAlign w:val="bottom"/>
          </w:tcPr>
          <w:p w:rsidR="007C1438" w:rsidRPr="00F615FC" w:rsidRDefault="007C1438" w:rsidP="005F5920">
            <w:pPr>
              <w:pStyle w:val="SCLine1BodyText"/>
              <w:rPr>
                <w:rFonts w:eastAsia="Times New Roman"/>
              </w:rPr>
            </w:pPr>
            <w:r w:rsidRPr="00852955">
              <w:t>Lifespan Psychological Services</w:t>
            </w:r>
          </w:p>
        </w:tc>
        <w:tc>
          <w:tcPr>
            <w:tcW w:w="4410" w:type="dxa"/>
          </w:tcPr>
          <w:p w:rsidR="007C1438" w:rsidRPr="00F615FC" w:rsidRDefault="007C1438" w:rsidP="005F5920">
            <w:pPr>
              <w:pStyle w:val="SCLine1BodyText"/>
              <w:rPr>
                <w:rFonts w:eastAsia="Times New Roman"/>
              </w:rPr>
            </w:pPr>
            <w:r>
              <w:t>206-</w:t>
            </w:r>
            <w:r w:rsidRPr="00852955">
              <w:t>780</w:t>
            </w:r>
            <w:r>
              <w:t>-</w:t>
            </w:r>
            <w:r w:rsidRPr="00852955">
              <w:t>7782</w:t>
            </w:r>
          </w:p>
        </w:tc>
      </w:tr>
      <w:tr w:rsidR="007C1438" w:rsidRPr="00F615FC" w:rsidTr="005448D9">
        <w:tc>
          <w:tcPr>
            <w:tcW w:w="2988" w:type="dxa"/>
          </w:tcPr>
          <w:p w:rsidR="007C1438" w:rsidRPr="00F615FC" w:rsidRDefault="007C1438" w:rsidP="00F615FC">
            <w:pPr>
              <w:pStyle w:val="SCHeading3"/>
              <w:spacing w:before="0" w:after="0" w:line="280" w:lineRule="exact"/>
              <w:rPr>
                <w:rFonts w:eastAsia="Times New Roman"/>
              </w:rPr>
            </w:pPr>
          </w:p>
        </w:tc>
        <w:tc>
          <w:tcPr>
            <w:tcW w:w="6192" w:type="dxa"/>
            <w:vAlign w:val="bottom"/>
          </w:tcPr>
          <w:p w:rsidR="007C1438" w:rsidRPr="00F615FC" w:rsidRDefault="007C1438" w:rsidP="00280A23">
            <w:pPr>
              <w:pStyle w:val="SCLine1BodyText"/>
              <w:rPr>
                <w:rFonts w:eastAsia="Times New Roman"/>
              </w:rPr>
            </w:pPr>
          </w:p>
        </w:tc>
        <w:tc>
          <w:tcPr>
            <w:tcW w:w="4410" w:type="dxa"/>
          </w:tcPr>
          <w:p w:rsidR="007C1438" w:rsidRPr="00F615FC" w:rsidRDefault="007C1438" w:rsidP="00E61CA5">
            <w:pPr>
              <w:pStyle w:val="SCLine1BodyText"/>
              <w:rPr>
                <w:rFonts w:eastAsia="Times New Roman"/>
              </w:rPr>
            </w:pPr>
          </w:p>
        </w:tc>
      </w:tr>
      <w:tr w:rsidR="007C1438" w:rsidRPr="00F615FC" w:rsidTr="005448D9">
        <w:tc>
          <w:tcPr>
            <w:tcW w:w="2988" w:type="dxa"/>
          </w:tcPr>
          <w:p w:rsidR="007C1438" w:rsidRPr="00F615FC" w:rsidRDefault="007C1438" w:rsidP="00F615FC">
            <w:pPr>
              <w:pStyle w:val="SCHeading3"/>
              <w:spacing w:before="0" w:after="0" w:line="280" w:lineRule="exact"/>
              <w:rPr>
                <w:rFonts w:eastAsia="Times New Roman"/>
              </w:rPr>
            </w:pPr>
          </w:p>
        </w:tc>
        <w:tc>
          <w:tcPr>
            <w:tcW w:w="6192" w:type="dxa"/>
            <w:vAlign w:val="bottom"/>
          </w:tcPr>
          <w:p w:rsidR="007C1438" w:rsidRPr="00F615FC" w:rsidRDefault="007C1438" w:rsidP="00280A23">
            <w:pPr>
              <w:pStyle w:val="SCLine1BodyText"/>
              <w:rPr>
                <w:rFonts w:eastAsia="Times New Roman"/>
              </w:rPr>
            </w:pPr>
          </w:p>
        </w:tc>
        <w:tc>
          <w:tcPr>
            <w:tcW w:w="4410" w:type="dxa"/>
          </w:tcPr>
          <w:p w:rsidR="007C1438" w:rsidRPr="00F615FC" w:rsidRDefault="007C1438" w:rsidP="00E61CA5">
            <w:pPr>
              <w:pStyle w:val="SCLine1BodyText"/>
              <w:rPr>
                <w:rFonts w:eastAsia="Times New Roman"/>
              </w:rPr>
            </w:pPr>
          </w:p>
        </w:tc>
      </w:tr>
      <w:tr w:rsidR="00433B68" w:rsidRPr="00F615FC" w:rsidTr="005448D9">
        <w:tc>
          <w:tcPr>
            <w:tcW w:w="2988" w:type="dxa"/>
          </w:tcPr>
          <w:p w:rsidR="00433B68" w:rsidRPr="00F615FC" w:rsidRDefault="00433B68" w:rsidP="00B844C8">
            <w:pPr>
              <w:pStyle w:val="SCHeading3"/>
              <w:spacing w:before="0" w:after="0" w:line="280" w:lineRule="exact"/>
              <w:rPr>
                <w:rFonts w:eastAsia="Times New Roman"/>
              </w:rPr>
            </w:pPr>
            <w:r w:rsidRPr="00F615FC">
              <w:rPr>
                <w:rFonts w:eastAsia="Times New Roman"/>
              </w:rPr>
              <w:t>Bellevue</w:t>
            </w:r>
          </w:p>
        </w:tc>
        <w:tc>
          <w:tcPr>
            <w:tcW w:w="6192" w:type="dxa"/>
            <w:vAlign w:val="bottom"/>
          </w:tcPr>
          <w:p w:rsidR="00433B68" w:rsidRPr="00F615FC" w:rsidRDefault="00433B68" w:rsidP="00E61CA5">
            <w:pPr>
              <w:pStyle w:val="SCLine1BodyText"/>
              <w:rPr>
                <w:rFonts w:eastAsia="Times New Roman"/>
              </w:rPr>
            </w:pPr>
            <w:r w:rsidRPr="00852955">
              <w:t>Kathrine Coy</w:t>
            </w:r>
            <w:r>
              <w:t>, PhD</w:t>
            </w:r>
          </w:p>
        </w:tc>
        <w:tc>
          <w:tcPr>
            <w:tcW w:w="4410" w:type="dxa"/>
          </w:tcPr>
          <w:p w:rsidR="00433B68" w:rsidRPr="00F615FC" w:rsidRDefault="00433B68" w:rsidP="00E61CA5">
            <w:pPr>
              <w:pStyle w:val="SCLine1BodyText"/>
              <w:rPr>
                <w:rFonts w:eastAsia="Times New Roman"/>
              </w:rPr>
            </w:pPr>
            <w:r w:rsidRPr="00852955">
              <w:t>425</w:t>
            </w:r>
            <w:r>
              <w:t>-467-</w:t>
            </w:r>
            <w:r w:rsidRPr="00852955">
              <w:t>6252</w:t>
            </w:r>
          </w:p>
        </w:tc>
      </w:tr>
      <w:tr w:rsidR="00433B68" w:rsidRPr="00F615FC" w:rsidTr="005448D9">
        <w:tc>
          <w:tcPr>
            <w:tcW w:w="2988" w:type="dxa"/>
            <w:vAlign w:val="bottom"/>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tcPr>
          <w:p w:rsidR="00433B68" w:rsidRPr="00F615FC" w:rsidRDefault="00433B68" w:rsidP="00E61CA5">
            <w:pPr>
              <w:pStyle w:val="SCLine1BodyText"/>
              <w:rPr>
                <w:rFonts w:eastAsia="Times New Roman"/>
              </w:rPr>
            </w:pPr>
          </w:p>
        </w:tc>
        <w:tc>
          <w:tcPr>
            <w:tcW w:w="4410" w:type="dxa"/>
          </w:tcPr>
          <w:p w:rsidR="00433B68" w:rsidRPr="00F615FC" w:rsidRDefault="00433B68" w:rsidP="00E61CA5">
            <w:pPr>
              <w:pStyle w:val="SCLine1BodyText"/>
              <w:rPr>
                <w:rFonts w:eastAsia="Times New Roman"/>
              </w:rPr>
            </w:pP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tcPr>
          <w:p w:rsidR="00433B68" w:rsidRPr="00F615FC" w:rsidRDefault="00433B68" w:rsidP="00E61CA5">
            <w:pPr>
              <w:pStyle w:val="SCLine1BodyText"/>
              <w:rPr>
                <w:rFonts w:eastAsia="Times New Roman"/>
              </w:rPr>
            </w:pPr>
            <w:r w:rsidRPr="00852955">
              <w:t>Steve Katz, PhD</w:t>
            </w:r>
          </w:p>
        </w:tc>
        <w:tc>
          <w:tcPr>
            <w:tcW w:w="4410" w:type="dxa"/>
          </w:tcPr>
          <w:p w:rsidR="00433B68" w:rsidRPr="00852955" w:rsidRDefault="00433B68" w:rsidP="00E61CA5">
            <w:r>
              <w:t>425-</w:t>
            </w:r>
            <w:r w:rsidRPr="00852955">
              <w:t>688</w:t>
            </w:r>
            <w:r>
              <w:t>-</w:t>
            </w:r>
            <w:r w:rsidRPr="00852955">
              <w:t>7675</w:t>
            </w: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p>
        </w:tc>
        <w:tc>
          <w:tcPr>
            <w:tcW w:w="6192" w:type="dxa"/>
          </w:tcPr>
          <w:p w:rsidR="00433B68" w:rsidRPr="00F615FC" w:rsidRDefault="00433B68" w:rsidP="00E61CA5">
            <w:pPr>
              <w:pStyle w:val="SCLine1BodyText"/>
              <w:rPr>
                <w:rFonts w:ascii="Georgia" w:eastAsia="Times New Roman" w:hAnsi="Georgia"/>
                <w:sz w:val="20"/>
              </w:rPr>
            </w:pPr>
            <w:r w:rsidRPr="00852955">
              <w:t>Kristi Kwon, PhD</w:t>
            </w:r>
          </w:p>
        </w:tc>
        <w:tc>
          <w:tcPr>
            <w:tcW w:w="4410" w:type="dxa"/>
          </w:tcPr>
          <w:p w:rsidR="00433B68" w:rsidRPr="00852955" w:rsidRDefault="00433B68" w:rsidP="00E61CA5">
            <w:r w:rsidRPr="00852955">
              <w:t>425</w:t>
            </w:r>
            <w:r>
              <w:t>-</w:t>
            </w:r>
            <w:r w:rsidRPr="00852955">
              <w:t>635</w:t>
            </w:r>
            <w:r>
              <w:t>-</w:t>
            </w:r>
            <w:r w:rsidRPr="00852955">
              <w:t>0665</w:t>
            </w: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p>
        </w:tc>
        <w:tc>
          <w:tcPr>
            <w:tcW w:w="6192" w:type="dxa"/>
          </w:tcPr>
          <w:p w:rsidR="00433B68" w:rsidRPr="00F615FC" w:rsidRDefault="00433B68" w:rsidP="00E61CA5">
            <w:pPr>
              <w:pStyle w:val="SCLine1BodyText"/>
              <w:rPr>
                <w:rFonts w:eastAsia="Times New Roman"/>
              </w:rPr>
            </w:pPr>
            <w:r w:rsidRPr="00852955">
              <w:t>Laurie Slater, PhD</w:t>
            </w:r>
          </w:p>
        </w:tc>
        <w:tc>
          <w:tcPr>
            <w:tcW w:w="4410" w:type="dxa"/>
          </w:tcPr>
          <w:p w:rsidR="00433B68" w:rsidRPr="00852955" w:rsidRDefault="00433B68" w:rsidP="00E61CA5">
            <w:r>
              <w:t>425-260-</w:t>
            </w:r>
            <w:r w:rsidRPr="00852955">
              <w:t>7509</w:t>
            </w: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p>
        </w:tc>
        <w:tc>
          <w:tcPr>
            <w:tcW w:w="6192" w:type="dxa"/>
            <w:vAlign w:val="bottom"/>
          </w:tcPr>
          <w:p w:rsidR="00433B68" w:rsidRPr="0002667C" w:rsidRDefault="00433B68" w:rsidP="00E61CA5">
            <w:pPr>
              <w:pStyle w:val="SCLine1BodyText"/>
              <w:rPr>
                <w:rFonts w:eastAsia="Times New Roman"/>
              </w:rPr>
            </w:pPr>
          </w:p>
        </w:tc>
        <w:tc>
          <w:tcPr>
            <w:tcW w:w="4410" w:type="dxa"/>
          </w:tcPr>
          <w:p w:rsidR="00433B68" w:rsidRDefault="00433B68" w:rsidP="00E61CA5">
            <w:pPr>
              <w:pStyle w:val="SCLine1BodyText"/>
            </w:pP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r w:rsidRPr="00F615FC">
              <w:rPr>
                <w:rFonts w:eastAsia="Times New Roman"/>
              </w:rPr>
              <w:t>Bellingham</w:t>
            </w:r>
          </w:p>
        </w:tc>
        <w:tc>
          <w:tcPr>
            <w:tcW w:w="6192" w:type="dxa"/>
          </w:tcPr>
          <w:p w:rsidR="00433B68" w:rsidRPr="00F615FC" w:rsidRDefault="00433B68" w:rsidP="00E61CA5">
            <w:pPr>
              <w:pStyle w:val="SCLine1BodyText"/>
              <w:rPr>
                <w:rFonts w:eastAsia="Times New Roman"/>
              </w:rPr>
            </w:pPr>
            <w:proofErr w:type="spellStart"/>
            <w:r w:rsidRPr="00852955">
              <w:t>Sendan</w:t>
            </w:r>
            <w:proofErr w:type="spellEnd"/>
            <w:r w:rsidRPr="00852955">
              <w:t xml:space="preserve"> Center (Northwest Autism Services)</w:t>
            </w:r>
          </w:p>
        </w:tc>
        <w:tc>
          <w:tcPr>
            <w:tcW w:w="4410" w:type="dxa"/>
          </w:tcPr>
          <w:p w:rsidR="00433B68" w:rsidRPr="00F615FC" w:rsidRDefault="00433B68" w:rsidP="00E61CA5">
            <w:pPr>
              <w:pStyle w:val="SCLine1BodyText"/>
              <w:rPr>
                <w:rFonts w:eastAsia="Times New Roman"/>
              </w:rPr>
            </w:pPr>
            <w:r w:rsidRPr="00852955">
              <w:t>360</w:t>
            </w:r>
            <w:r>
              <w:t>-</w:t>
            </w:r>
            <w:r w:rsidRPr="00852955">
              <w:t>305</w:t>
            </w:r>
            <w:r>
              <w:t>-</w:t>
            </w:r>
            <w:r w:rsidRPr="00852955">
              <w:t>3275</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tcPr>
          <w:p w:rsidR="00433B68" w:rsidRPr="00F615FC" w:rsidRDefault="00433B68" w:rsidP="00E61CA5">
            <w:pPr>
              <w:pStyle w:val="SCLine1BodyText"/>
              <w:rPr>
                <w:rFonts w:eastAsia="Times New Roman"/>
              </w:rPr>
            </w:pPr>
            <w:r w:rsidRPr="00852955">
              <w:t xml:space="preserve">Ann Marie </w:t>
            </w:r>
            <w:proofErr w:type="spellStart"/>
            <w:r w:rsidRPr="00852955">
              <w:t>Tietjen</w:t>
            </w:r>
            <w:proofErr w:type="spellEnd"/>
          </w:p>
        </w:tc>
        <w:tc>
          <w:tcPr>
            <w:tcW w:w="4410" w:type="dxa"/>
          </w:tcPr>
          <w:p w:rsidR="00433B68" w:rsidRPr="00F615FC" w:rsidRDefault="00433B68" w:rsidP="00E61CA5">
            <w:pPr>
              <w:pStyle w:val="SCLine1BodyText"/>
              <w:rPr>
                <w:rFonts w:eastAsia="Times New Roman"/>
              </w:rPr>
            </w:pPr>
            <w:r>
              <w:t>360-</w:t>
            </w:r>
            <w:r w:rsidRPr="00852955">
              <w:t>647</w:t>
            </w:r>
            <w:r>
              <w:t>-</w:t>
            </w:r>
            <w:r w:rsidRPr="00852955">
              <w:t>2808</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tcPr>
          <w:p w:rsidR="00433B68" w:rsidRPr="00F615FC" w:rsidRDefault="00433B68" w:rsidP="003761DD">
            <w:pPr>
              <w:pStyle w:val="SCLine1BodyText"/>
              <w:rPr>
                <w:rFonts w:eastAsia="Times New Roman"/>
              </w:rPr>
            </w:pPr>
          </w:p>
        </w:tc>
        <w:tc>
          <w:tcPr>
            <w:tcW w:w="4410" w:type="dxa"/>
          </w:tcPr>
          <w:p w:rsidR="00433B68" w:rsidRPr="00F615FC" w:rsidRDefault="00433B68" w:rsidP="00E61CA5">
            <w:pPr>
              <w:pStyle w:val="SCLine1BodyText"/>
              <w:rPr>
                <w:rFonts w:eastAsia="Times New Roman"/>
              </w:rPr>
            </w:pP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r>
              <w:rPr>
                <w:rFonts w:eastAsia="Times New Roman"/>
              </w:rPr>
              <w:t>Covington</w:t>
            </w:r>
          </w:p>
        </w:tc>
        <w:tc>
          <w:tcPr>
            <w:tcW w:w="6192" w:type="dxa"/>
          </w:tcPr>
          <w:p w:rsidR="00433B68" w:rsidRDefault="00433B68" w:rsidP="00E61CA5">
            <w:pPr>
              <w:pStyle w:val="SCLine1BodyText"/>
              <w:rPr>
                <w:rFonts w:eastAsia="Times New Roman"/>
              </w:rPr>
            </w:pPr>
            <w:r>
              <w:rPr>
                <w:rFonts w:eastAsia="Times New Roman"/>
              </w:rPr>
              <w:t>Kent Rosengren, PhD</w:t>
            </w:r>
          </w:p>
          <w:p w:rsidR="00433B68" w:rsidRPr="00F615FC" w:rsidRDefault="00433B68" w:rsidP="00E61CA5">
            <w:pPr>
              <w:pStyle w:val="SCLine1BodyText"/>
              <w:rPr>
                <w:rFonts w:eastAsia="Times New Roman"/>
              </w:rPr>
            </w:pPr>
            <w:proofErr w:type="spellStart"/>
            <w:r>
              <w:rPr>
                <w:rFonts w:eastAsia="Times New Roman"/>
              </w:rPr>
              <w:t>Mindsource</w:t>
            </w:r>
            <w:proofErr w:type="spellEnd"/>
            <w:r>
              <w:rPr>
                <w:rFonts w:eastAsia="Times New Roman"/>
              </w:rPr>
              <w:t xml:space="preserve"> Center</w:t>
            </w:r>
          </w:p>
        </w:tc>
        <w:tc>
          <w:tcPr>
            <w:tcW w:w="4410" w:type="dxa"/>
          </w:tcPr>
          <w:p w:rsidR="00433B68" w:rsidRDefault="00433B68" w:rsidP="00E61CA5">
            <w:pPr>
              <w:pStyle w:val="SCLine1BodyText"/>
              <w:rPr>
                <w:rFonts w:eastAsia="Times New Roman"/>
              </w:rPr>
            </w:pPr>
            <w:r>
              <w:rPr>
                <w:rFonts w:eastAsia="Times New Roman"/>
              </w:rPr>
              <w:t>253-859-3505</w:t>
            </w:r>
          </w:p>
          <w:p w:rsidR="00433B68" w:rsidRPr="00F615FC" w:rsidRDefault="00433B68" w:rsidP="00E61CA5">
            <w:pPr>
              <w:pStyle w:val="SCLine1BodyText"/>
              <w:rPr>
                <w:rFonts w:eastAsia="Times New Roman"/>
              </w:rPr>
            </w:pPr>
            <w:r>
              <w:rPr>
                <w:rFonts w:eastAsia="Times New Roman"/>
              </w:rPr>
              <w:t>253-639-7146</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tcPr>
          <w:p w:rsidR="00433B68" w:rsidRPr="00F615FC" w:rsidRDefault="00433B68" w:rsidP="00B3488A">
            <w:pPr>
              <w:pStyle w:val="SCLine1BodyText"/>
              <w:rPr>
                <w:rFonts w:eastAsia="Times New Roman"/>
              </w:rPr>
            </w:pPr>
          </w:p>
        </w:tc>
        <w:tc>
          <w:tcPr>
            <w:tcW w:w="4410" w:type="dxa"/>
          </w:tcPr>
          <w:p w:rsidR="00433B68" w:rsidRPr="00F615FC" w:rsidRDefault="00433B68" w:rsidP="00E61CA5">
            <w:pPr>
              <w:pStyle w:val="SCLine1BodyText"/>
              <w:rPr>
                <w:rFonts w:eastAsia="Times New Roman"/>
              </w:rPr>
            </w:pP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r>
              <w:rPr>
                <w:rFonts w:eastAsia="Times New Roman"/>
              </w:rPr>
              <w:t>Des Moines</w:t>
            </w:r>
          </w:p>
        </w:tc>
        <w:tc>
          <w:tcPr>
            <w:tcW w:w="6192" w:type="dxa"/>
          </w:tcPr>
          <w:p w:rsidR="00433B68" w:rsidRPr="00F615FC" w:rsidRDefault="00433B68" w:rsidP="00E61CA5">
            <w:pPr>
              <w:pStyle w:val="SCLine1BodyText"/>
              <w:rPr>
                <w:rFonts w:eastAsia="Times New Roman"/>
              </w:rPr>
            </w:pPr>
          </w:p>
        </w:tc>
        <w:tc>
          <w:tcPr>
            <w:tcW w:w="4410" w:type="dxa"/>
          </w:tcPr>
          <w:p w:rsidR="00433B68" w:rsidRPr="00F615FC" w:rsidRDefault="00433B68" w:rsidP="00E61CA5">
            <w:pPr>
              <w:pStyle w:val="SCLine1BodyText"/>
              <w:rPr>
                <w:rFonts w:eastAsia="Times New Roman"/>
              </w:rPr>
            </w:pP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p>
        </w:tc>
        <w:tc>
          <w:tcPr>
            <w:tcW w:w="6192" w:type="dxa"/>
          </w:tcPr>
          <w:p w:rsidR="00433B68" w:rsidRPr="00F615FC" w:rsidRDefault="00433B68" w:rsidP="00E61CA5">
            <w:pPr>
              <w:pStyle w:val="SCLine1BodyText"/>
              <w:rPr>
                <w:rFonts w:eastAsia="Times New Roman"/>
              </w:rPr>
            </w:pPr>
            <w:r w:rsidRPr="00852955">
              <w:t>Alan Hume, PhD</w:t>
            </w:r>
          </w:p>
        </w:tc>
        <w:tc>
          <w:tcPr>
            <w:tcW w:w="4410" w:type="dxa"/>
          </w:tcPr>
          <w:p w:rsidR="00433B68" w:rsidRPr="00F615FC" w:rsidRDefault="00433B68" w:rsidP="00E61CA5">
            <w:pPr>
              <w:pStyle w:val="SCLine1BodyText"/>
              <w:rPr>
                <w:rFonts w:eastAsia="Times New Roman"/>
              </w:rPr>
            </w:pPr>
            <w:r w:rsidRPr="00852955">
              <w:t>206</w:t>
            </w:r>
            <w:r>
              <w:t>-</w:t>
            </w:r>
            <w:r w:rsidRPr="00852955">
              <w:t>824</w:t>
            </w:r>
            <w:r>
              <w:t>-</w:t>
            </w:r>
            <w:r w:rsidRPr="00852955">
              <w:t>6262</w:t>
            </w: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p>
        </w:tc>
        <w:tc>
          <w:tcPr>
            <w:tcW w:w="6192" w:type="dxa"/>
          </w:tcPr>
          <w:p w:rsidR="00433B68" w:rsidRPr="00F615FC" w:rsidRDefault="00433B68" w:rsidP="00272D99">
            <w:pPr>
              <w:pStyle w:val="SCLine1BodyText"/>
              <w:rPr>
                <w:rFonts w:eastAsia="Times New Roman"/>
              </w:rPr>
            </w:pPr>
          </w:p>
        </w:tc>
        <w:tc>
          <w:tcPr>
            <w:tcW w:w="4410" w:type="dxa"/>
          </w:tcPr>
          <w:p w:rsidR="00433B68" w:rsidRPr="00F615FC" w:rsidRDefault="00433B68" w:rsidP="00E61CA5">
            <w:pPr>
              <w:pStyle w:val="SCLine1BodyText"/>
              <w:rPr>
                <w:rFonts w:eastAsia="Times New Roman"/>
              </w:rPr>
            </w:pP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r>
              <w:rPr>
                <w:rFonts w:eastAsia="Times New Roman"/>
              </w:rPr>
              <w:t>Edmonds</w:t>
            </w:r>
          </w:p>
        </w:tc>
        <w:tc>
          <w:tcPr>
            <w:tcW w:w="6192" w:type="dxa"/>
          </w:tcPr>
          <w:p w:rsidR="00433B68" w:rsidRPr="00F615FC" w:rsidRDefault="00433B68" w:rsidP="00E61CA5">
            <w:pPr>
              <w:pStyle w:val="SCLine1BodyText"/>
              <w:rPr>
                <w:rFonts w:eastAsia="Times New Roman"/>
              </w:rPr>
            </w:pPr>
            <w:r w:rsidRPr="00852955">
              <w:t>Craig C</w:t>
            </w:r>
            <w:r>
              <w:t>-</w:t>
            </w:r>
            <w:r w:rsidRPr="00852955">
              <w:t xml:space="preserve"> Jensen, PhD</w:t>
            </w:r>
          </w:p>
        </w:tc>
        <w:tc>
          <w:tcPr>
            <w:tcW w:w="4410" w:type="dxa"/>
          </w:tcPr>
          <w:p w:rsidR="00433B68" w:rsidRPr="00F615FC" w:rsidRDefault="00433B68" w:rsidP="00E61CA5">
            <w:pPr>
              <w:pStyle w:val="SCLine1BodyText"/>
              <w:rPr>
                <w:rFonts w:eastAsia="Times New Roman"/>
              </w:rPr>
            </w:pPr>
            <w:r>
              <w:t>425-</w:t>
            </w:r>
            <w:r w:rsidRPr="00852955">
              <w:t>743</w:t>
            </w:r>
            <w:r>
              <w:t>-</w:t>
            </w:r>
            <w:r w:rsidRPr="00852955">
              <w:t>6066</w:t>
            </w: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p>
        </w:tc>
        <w:tc>
          <w:tcPr>
            <w:tcW w:w="6192" w:type="dxa"/>
          </w:tcPr>
          <w:p w:rsidR="00433B68" w:rsidRPr="00F615FC" w:rsidRDefault="00433B68" w:rsidP="00E61CA5">
            <w:pPr>
              <w:pStyle w:val="SCLine1BodyText"/>
              <w:rPr>
                <w:rFonts w:eastAsia="Times New Roman"/>
              </w:rPr>
            </w:pPr>
            <w:proofErr w:type="spellStart"/>
            <w:r w:rsidRPr="00852955">
              <w:t>Doni</w:t>
            </w:r>
            <w:proofErr w:type="spellEnd"/>
            <w:r w:rsidRPr="00852955">
              <w:t xml:space="preserve"> Kwak</w:t>
            </w:r>
          </w:p>
        </w:tc>
        <w:tc>
          <w:tcPr>
            <w:tcW w:w="4410" w:type="dxa"/>
          </w:tcPr>
          <w:p w:rsidR="00433B68" w:rsidRPr="00F615FC" w:rsidRDefault="00433B68" w:rsidP="00E61CA5">
            <w:pPr>
              <w:pStyle w:val="SCLine1BodyText"/>
              <w:rPr>
                <w:rFonts w:eastAsia="Times New Roman"/>
              </w:rPr>
            </w:pPr>
            <w:r w:rsidRPr="00852955">
              <w:t>425-774-1112</w:t>
            </w: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p>
        </w:tc>
        <w:tc>
          <w:tcPr>
            <w:tcW w:w="6192" w:type="dxa"/>
          </w:tcPr>
          <w:p w:rsidR="00433B68" w:rsidRPr="00F615FC" w:rsidRDefault="00433B68" w:rsidP="00E61CA5">
            <w:pPr>
              <w:pStyle w:val="SCLine1BodyText"/>
              <w:rPr>
                <w:rFonts w:eastAsia="Times New Roman"/>
              </w:rPr>
            </w:pPr>
            <w:r w:rsidRPr="00852955">
              <w:t>Grant Martin</w:t>
            </w:r>
          </w:p>
        </w:tc>
        <w:tc>
          <w:tcPr>
            <w:tcW w:w="4410" w:type="dxa"/>
          </w:tcPr>
          <w:p w:rsidR="00433B68" w:rsidRPr="00F615FC" w:rsidRDefault="00433B68" w:rsidP="00E61CA5">
            <w:pPr>
              <w:pStyle w:val="SCLine1BodyText"/>
              <w:rPr>
                <w:rFonts w:eastAsia="Times New Roman"/>
              </w:rPr>
            </w:pPr>
            <w:r w:rsidRPr="00852955">
              <w:t>425-999-6285</w:t>
            </w: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p>
        </w:tc>
        <w:tc>
          <w:tcPr>
            <w:tcW w:w="6192" w:type="dxa"/>
          </w:tcPr>
          <w:p w:rsidR="00433B68" w:rsidRPr="00F615FC" w:rsidRDefault="00433B68" w:rsidP="00E61CA5">
            <w:pPr>
              <w:pStyle w:val="SCLine1BodyText"/>
              <w:rPr>
                <w:rFonts w:eastAsia="Times New Roman"/>
              </w:rPr>
            </w:pPr>
            <w:r>
              <w:rPr>
                <w:rFonts w:eastAsia="Times New Roman"/>
              </w:rPr>
              <w:t>Nora Thompson, PhD (evaluations only, no therapy)</w:t>
            </w:r>
          </w:p>
        </w:tc>
        <w:tc>
          <w:tcPr>
            <w:tcW w:w="4410" w:type="dxa"/>
          </w:tcPr>
          <w:p w:rsidR="00433B68" w:rsidRPr="00F615FC" w:rsidRDefault="00433B68" w:rsidP="00E61CA5">
            <w:pPr>
              <w:pStyle w:val="SCLine1BodyText"/>
              <w:rPr>
                <w:rFonts w:eastAsia="Times New Roman"/>
              </w:rPr>
            </w:pPr>
            <w:r w:rsidRPr="00852955">
              <w:t>425</w:t>
            </w:r>
            <w:r>
              <w:t>-</w:t>
            </w:r>
            <w:r w:rsidRPr="00852955">
              <w:t>640</w:t>
            </w:r>
            <w:r>
              <w:t>-</w:t>
            </w:r>
            <w:r w:rsidRPr="00852955">
              <w:t>6134</w:t>
            </w: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p>
        </w:tc>
        <w:tc>
          <w:tcPr>
            <w:tcW w:w="6192" w:type="dxa"/>
          </w:tcPr>
          <w:p w:rsidR="00433B68" w:rsidRPr="00F615FC" w:rsidRDefault="00433B68" w:rsidP="00280A23">
            <w:pPr>
              <w:pStyle w:val="SCLine1BodyText"/>
              <w:rPr>
                <w:rFonts w:eastAsia="Times New Roman"/>
              </w:rPr>
            </w:pPr>
          </w:p>
        </w:tc>
        <w:tc>
          <w:tcPr>
            <w:tcW w:w="4410" w:type="dxa"/>
          </w:tcPr>
          <w:p w:rsidR="00433B68" w:rsidRPr="00F615FC" w:rsidRDefault="00433B68" w:rsidP="00E61CA5">
            <w:pPr>
              <w:pStyle w:val="SCLine1BodyText"/>
              <w:rPr>
                <w:rFonts w:eastAsia="Times New Roman"/>
              </w:rPr>
            </w:pP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r w:rsidRPr="00F615FC">
              <w:rPr>
                <w:rFonts w:eastAsia="Times New Roman"/>
              </w:rPr>
              <w:t>Everett</w:t>
            </w:r>
          </w:p>
        </w:tc>
        <w:tc>
          <w:tcPr>
            <w:tcW w:w="6192" w:type="dxa"/>
          </w:tcPr>
          <w:p w:rsidR="00433B68" w:rsidRPr="00F615FC" w:rsidRDefault="00433B68" w:rsidP="00E61CA5">
            <w:pPr>
              <w:pStyle w:val="SCLine1BodyText"/>
              <w:rPr>
                <w:rFonts w:eastAsia="Times New Roman"/>
              </w:rPr>
            </w:pPr>
            <w:r w:rsidRPr="00852955">
              <w:t>Kathi Jackson, PhD</w:t>
            </w:r>
          </w:p>
        </w:tc>
        <w:tc>
          <w:tcPr>
            <w:tcW w:w="4410" w:type="dxa"/>
          </w:tcPr>
          <w:p w:rsidR="00433B68" w:rsidRPr="00F615FC" w:rsidRDefault="00433B68" w:rsidP="00E61CA5">
            <w:pPr>
              <w:pStyle w:val="SCLine1BodyText"/>
              <w:rPr>
                <w:rFonts w:eastAsia="Times New Roman"/>
              </w:rPr>
            </w:pPr>
            <w:r w:rsidRPr="00852955">
              <w:t>425</w:t>
            </w:r>
            <w:r>
              <w:t>-</w:t>
            </w:r>
            <w:r w:rsidRPr="00852955">
              <w:t>252</w:t>
            </w:r>
            <w:r>
              <w:t>-</w:t>
            </w:r>
            <w:proofErr w:type="gramStart"/>
            <w:r w:rsidRPr="00852955">
              <w:t>9216</w:t>
            </w:r>
            <w:r>
              <w:t xml:space="preserve"> </w:t>
            </w:r>
            <w:r w:rsidRPr="00852955">
              <w:t xml:space="preserve"> x</w:t>
            </w:r>
            <w:proofErr w:type="gramEnd"/>
            <w:r w:rsidRPr="00852955">
              <w:t>409</w:t>
            </w:r>
          </w:p>
        </w:tc>
      </w:tr>
      <w:tr w:rsidR="00433B68" w:rsidRPr="00F615FC" w:rsidTr="005448D9">
        <w:tc>
          <w:tcPr>
            <w:tcW w:w="2988" w:type="dxa"/>
          </w:tcPr>
          <w:p w:rsidR="00433B68" w:rsidRPr="00F615FC" w:rsidRDefault="00433B68" w:rsidP="00363D1A">
            <w:pPr>
              <w:pStyle w:val="SCHeading3"/>
              <w:spacing w:before="0" w:after="0" w:line="280" w:lineRule="exact"/>
              <w:jc w:val="right"/>
              <w:rPr>
                <w:rFonts w:ascii="Georgia" w:eastAsia="Times New Roman" w:hAnsi="Georgia"/>
                <w:sz w:val="20"/>
              </w:rPr>
            </w:pPr>
          </w:p>
        </w:tc>
        <w:tc>
          <w:tcPr>
            <w:tcW w:w="6192" w:type="dxa"/>
          </w:tcPr>
          <w:p w:rsidR="00433B68" w:rsidRPr="00F615FC" w:rsidRDefault="00433B68" w:rsidP="00280A23">
            <w:pPr>
              <w:pStyle w:val="SCLine1BodyText"/>
              <w:rPr>
                <w:rFonts w:eastAsia="Times New Roman"/>
              </w:rPr>
            </w:pPr>
          </w:p>
        </w:tc>
        <w:tc>
          <w:tcPr>
            <w:tcW w:w="4410" w:type="dxa"/>
          </w:tcPr>
          <w:p w:rsidR="00433B68" w:rsidRPr="00F615FC" w:rsidRDefault="00433B68" w:rsidP="00E61CA5">
            <w:pPr>
              <w:pStyle w:val="SCLine1BodyText"/>
              <w:rPr>
                <w:rFonts w:eastAsia="Times New Roman"/>
              </w:rPr>
            </w:pP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r>
              <w:rPr>
                <w:rFonts w:eastAsia="Times New Roman"/>
              </w:rPr>
              <w:t>Issaquah</w:t>
            </w:r>
          </w:p>
        </w:tc>
        <w:tc>
          <w:tcPr>
            <w:tcW w:w="6192" w:type="dxa"/>
            <w:vAlign w:val="bottom"/>
          </w:tcPr>
          <w:p w:rsidR="00433B68" w:rsidRPr="008E5953" w:rsidRDefault="00433B68" w:rsidP="005F5920">
            <w:pPr>
              <w:pStyle w:val="SCLine1BodyText"/>
              <w:rPr>
                <w:lang w:eastAsia="en-US"/>
              </w:rPr>
            </w:pPr>
            <w:r w:rsidRPr="00363D1A">
              <w:rPr>
                <w:lang w:eastAsia="en-US"/>
              </w:rPr>
              <w:t>Earline</w:t>
            </w:r>
            <w:r>
              <w:rPr>
                <w:lang w:eastAsia="en-US"/>
              </w:rPr>
              <w:t xml:space="preserve"> Anderson, PhD</w:t>
            </w:r>
          </w:p>
        </w:tc>
        <w:tc>
          <w:tcPr>
            <w:tcW w:w="4410" w:type="dxa"/>
          </w:tcPr>
          <w:p w:rsidR="00433B68" w:rsidRPr="008E5953" w:rsidRDefault="00433B68" w:rsidP="005F5920">
            <w:pPr>
              <w:pStyle w:val="SCLine1BodyText"/>
              <w:rPr>
                <w:lang w:eastAsia="en-US"/>
              </w:rPr>
            </w:pPr>
            <w:r w:rsidRPr="008E5953">
              <w:rPr>
                <w:lang w:eastAsia="en-US"/>
              </w:rPr>
              <w:t>425-392-0277</w:t>
            </w:r>
          </w:p>
        </w:tc>
      </w:tr>
      <w:tr w:rsidR="00433B68" w:rsidRPr="00F615FC" w:rsidTr="005448D9">
        <w:tc>
          <w:tcPr>
            <w:tcW w:w="2988" w:type="dxa"/>
          </w:tcPr>
          <w:p w:rsidR="00433B68" w:rsidRPr="00F615FC" w:rsidRDefault="00433B68" w:rsidP="00363D1A">
            <w:pPr>
              <w:pStyle w:val="SCHeading3"/>
              <w:spacing w:before="0" w:after="0" w:line="280" w:lineRule="exact"/>
              <w:jc w:val="right"/>
              <w:rPr>
                <w:rFonts w:ascii="Georgia" w:eastAsia="Times New Roman" w:hAnsi="Georgia"/>
                <w:sz w:val="20"/>
              </w:rPr>
            </w:pPr>
          </w:p>
        </w:tc>
        <w:tc>
          <w:tcPr>
            <w:tcW w:w="6192" w:type="dxa"/>
          </w:tcPr>
          <w:p w:rsidR="00433B68" w:rsidRPr="00272D99" w:rsidRDefault="00433B68" w:rsidP="00E61CA5">
            <w:pPr>
              <w:pStyle w:val="SCLine1BodyText"/>
              <w:rPr>
                <w:rFonts w:eastAsia="Times New Roman"/>
              </w:rPr>
            </w:pPr>
            <w:r>
              <w:t>Lisa Shaw,</w:t>
            </w:r>
            <w:r w:rsidRPr="00852955">
              <w:t xml:space="preserve"> PHD</w:t>
            </w:r>
          </w:p>
        </w:tc>
        <w:tc>
          <w:tcPr>
            <w:tcW w:w="4410" w:type="dxa"/>
          </w:tcPr>
          <w:p w:rsidR="00433B68" w:rsidRPr="00272D99" w:rsidRDefault="00433B68" w:rsidP="00E61CA5">
            <w:pPr>
              <w:pStyle w:val="SCLine1BodyText"/>
              <w:rPr>
                <w:rFonts w:eastAsia="Times New Roman"/>
              </w:rPr>
            </w:pPr>
            <w:r w:rsidRPr="00852955">
              <w:t>425-681-3760</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tcPr>
          <w:p w:rsidR="00433B68" w:rsidRPr="00272D99" w:rsidRDefault="00433B68" w:rsidP="00280A23">
            <w:pPr>
              <w:pStyle w:val="SCLine1BodyText"/>
              <w:rPr>
                <w:rFonts w:eastAsia="Times New Roman"/>
              </w:rPr>
            </w:pPr>
          </w:p>
        </w:tc>
        <w:tc>
          <w:tcPr>
            <w:tcW w:w="4410" w:type="dxa"/>
          </w:tcPr>
          <w:p w:rsidR="00433B68" w:rsidRPr="00272D99" w:rsidRDefault="00433B68" w:rsidP="00E61CA5">
            <w:pPr>
              <w:pStyle w:val="SCLine1BodyText"/>
              <w:rPr>
                <w:rFonts w:eastAsia="Times New Roman"/>
              </w:rPr>
            </w:pP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r w:rsidRPr="00F615FC">
              <w:rPr>
                <w:rFonts w:eastAsia="Times New Roman"/>
              </w:rPr>
              <w:t>Kirkland</w:t>
            </w:r>
          </w:p>
        </w:tc>
        <w:tc>
          <w:tcPr>
            <w:tcW w:w="6192" w:type="dxa"/>
            <w:vAlign w:val="bottom"/>
          </w:tcPr>
          <w:p w:rsidR="00433B68" w:rsidRPr="00F615FC" w:rsidRDefault="00433B68" w:rsidP="005F5920">
            <w:pPr>
              <w:pStyle w:val="SCLine1BodyText"/>
              <w:rPr>
                <w:rFonts w:eastAsia="Times New Roman"/>
              </w:rPr>
            </w:pPr>
            <w:r w:rsidRPr="0002667C">
              <w:rPr>
                <w:rFonts w:eastAsia="Times New Roman"/>
              </w:rPr>
              <w:t>Brad Coutts, MA</w:t>
            </w:r>
          </w:p>
        </w:tc>
        <w:tc>
          <w:tcPr>
            <w:tcW w:w="4410" w:type="dxa"/>
          </w:tcPr>
          <w:p w:rsidR="00433B68" w:rsidRPr="00F615FC" w:rsidRDefault="00433B68" w:rsidP="005F5920">
            <w:pPr>
              <w:pStyle w:val="SCLine1BodyText"/>
              <w:rPr>
                <w:rFonts w:eastAsia="Times New Roman"/>
              </w:rPr>
            </w:pPr>
            <w:r w:rsidRPr="0002667C">
              <w:rPr>
                <w:rFonts w:eastAsia="Times New Roman"/>
              </w:rPr>
              <w:t>425</w:t>
            </w:r>
            <w:r>
              <w:rPr>
                <w:rFonts w:eastAsia="Times New Roman"/>
              </w:rPr>
              <w:t>-</w:t>
            </w:r>
            <w:r w:rsidRPr="0002667C">
              <w:rPr>
                <w:rFonts w:eastAsia="Times New Roman"/>
              </w:rPr>
              <w:t>822</w:t>
            </w:r>
            <w:r>
              <w:rPr>
                <w:rFonts w:eastAsia="Times New Roman"/>
              </w:rPr>
              <w:t>-</w:t>
            </w:r>
            <w:r w:rsidRPr="0002667C">
              <w:rPr>
                <w:rFonts w:eastAsia="Times New Roman"/>
              </w:rPr>
              <w:t>2281</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tcPr>
          <w:p w:rsidR="00433B68" w:rsidRPr="00272D99" w:rsidRDefault="00433B68" w:rsidP="00E61CA5">
            <w:pPr>
              <w:pStyle w:val="SCLine1BodyText"/>
              <w:rPr>
                <w:rFonts w:eastAsia="Times New Roman"/>
              </w:rPr>
            </w:pPr>
            <w:r w:rsidRPr="00852955">
              <w:t>Darrow Chan, PhD</w:t>
            </w:r>
          </w:p>
        </w:tc>
        <w:tc>
          <w:tcPr>
            <w:tcW w:w="4410" w:type="dxa"/>
          </w:tcPr>
          <w:p w:rsidR="00433B68" w:rsidRPr="00272D99" w:rsidRDefault="00433B68" w:rsidP="00E61CA5">
            <w:pPr>
              <w:pStyle w:val="SCLine1BodyText"/>
              <w:rPr>
                <w:rFonts w:eastAsia="Times New Roman"/>
              </w:rPr>
            </w:pPr>
            <w:r w:rsidRPr="00852955">
              <w:t>425</w:t>
            </w:r>
            <w:r>
              <w:t>-</w:t>
            </w:r>
            <w:r w:rsidRPr="00852955">
              <w:t>827</w:t>
            </w:r>
            <w:r>
              <w:t>-</w:t>
            </w:r>
            <w:r w:rsidRPr="00852955">
              <w:t>3019</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tcPr>
          <w:p w:rsidR="00433B68" w:rsidRPr="00272D99" w:rsidRDefault="00433B68" w:rsidP="00E61CA5">
            <w:pPr>
              <w:pStyle w:val="SCLine1BodyText"/>
              <w:rPr>
                <w:rFonts w:eastAsia="Times New Roman"/>
              </w:rPr>
            </w:pPr>
            <w:r w:rsidRPr="00852955">
              <w:t>Stephanie Pickering, PhD</w:t>
            </w:r>
          </w:p>
        </w:tc>
        <w:tc>
          <w:tcPr>
            <w:tcW w:w="4410" w:type="dxa"/>
          </w:tcPr>
          <w:p w:rsidR="00433B68" w:rsidRDefault="00433B68" w:rsidP="00E61CA5">
            <w:pPr>
              <w:pStyle w:val="SCLine1BodyText"/>
            </w:pPr>
            <w:r w:rsidRPr="00852955">
              <w:t>425</w:t>
            </w:r>
            <w:r>
              <w:t>-</w:t>
            </w:r>
            <w:r w:rsidRPr="00852955">
              <w:t>576</w:t>
            </w:r>
            <w:r>
              <w:t>-</w:t>
            </w:r>
            <w:r w:rsidRPr="00852955">
              <w:t>1817</w:t>
            </w:r>
          </w:p>
          <w:p w:rsidR="00433B68" w:rsidRPr="00A308EC" w:rsidRDefault="00433B68" w:rsidP="00A308EC">
            <w:pPr>
              <w:pStyle w:val="SCBodyText"/>
            </w:pP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r>
              <w:rPr>
                <w:rFonts w:eastAsia="Times New Roman"/>
              </w:rPr>
              <w:t>Lynnwood</w:t>
            </w:r>
          </w:p>
        </w:tc>
        <w:tc>
          <w:tcPr>
            <w:tcW w:w="6192" w:type="dxa"/>
          </w:tcPr>
          <w:p w:rsidR="00433B68" w:rsidRPr="00272D99" w:rsidRDefault="00433B68" w:rsidP="00E61CA5">
            <w:pPr>
              <w:pStyle w:val="SCLine1BodyText"/>
              <w:rPr>
                <w:rFonts w:eastAsia="Times New Roman"/>
              </w:rPr>
            </w:pPr>
            <w:r w:rsidRPr="00852955">
              <w:t>Nicole Bain, PhD (assessment, therapy and school consult)</w:t>
            </w:r>
          </w:p>
        </w:tc>
        <w:tc>
          <w:tcPr>
            <w:tcW w:w="4410" w:type="dxa"/>
          </w:tcPr>
          <w:p w:rsidR="00433B68" w:rsidRPr="00272D99" w:rsidRDefault="00433B68" w:rsidP="00E61CA5">
            <w:pPr>
              <w:pStyle w:val="SCLine1BodyText"/>
              <w:rPr>
                <w:rFonts w:eastAsia="Times New Roman"/>
              </w:rPr>
            </w:pPr>
            <w:r w:rsidRPr="00852955">
              <w:t>425</w:t>
            </w:r>
            <w:r>
              <w:t>-</w:t>
            </w:r>
            <w:r w:rsidRPr="00852955">
              <w:t>753</w:t>
            </w:r>
            <w:r>
              <w:t>-</w:t>
            </w:r>
            <w:r w:rsidRPr="00852955">
              <w:t>5001</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tcPr>
          <w:p w:rsidR="00433B68" w:rsidRPr="00272D99" w:rsidRDefault="00433B68" w:rsidP="00E61CA5">
            <w:pPr>
              <w:pStyle w:val="SCLine1BodyText"/>
              <w:rPr>
                <w:rFonts w:eastAsia="Times New Roman"/>
              </w:rPr>
            </w:pPr>
            <w:r w:rsidRPr="00852955">
              <w:t>Puget Sound Autism Services</w:t>
            </w:r>
          </w:p>
        </w:tc>
        <w:tc>
          <w:tcPr>
            <w:tcW w:w="4410" w:type="dxa"/>
          </w:tcPr>
          <w:p w:rsidR="00433B68" w:rsidRPr="00272D99" w:rsidRDefault="00433B68" w:rsidP="00E61CA5">
            <w:pPr>
              <w:pStyle w:val="SCLine1BodyText"/>
              <w:rPr>
                <w:rFonts w:eastAsia="Times New Roman"/>
              </w:rPr>
            </w:pPr>
            <w:r w:rsidRPr="00852955">
              <w:t>206</w:t>
            </w:r>
            <w:r>
              <w:t>-</w:t>
            </w:r>
            <w:r w:rsidRPr="00852955">
              <w:t>617</w:t>
            </w:r>
            <w:r>
              <w:t>-</w:t>
            </w:r>
            <w:r w:rsidRPr="00852955">
              <w:t>2131</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tcPr>
          <w:p w:rsidR="00433B68" w:rsidRPr="00272D99" w:rsidRDefault="00433B68" w:rsidP="00E61CA5">
            <w:pPr>
              <w:pStyle w:val="SCLine1BodyText"/>
              <w:rPr>
                <w:rFonts w:eastAsia="Times New Roman"/>
              </w:rPr>
            </w:pPr>
            <w:r w:rsidRPr="00852955">
              <w:t>Puget Sound Psychology and Consulting</w:t>
            </w:r>
          </w:p>
        </w:tc>
        <w:tc>
          <w:tcPr>
            <w:tcW w:w="4410" w:type="dxa"/>
          </w:tcPr>
          <w:p w:rsidR="00433B68" w:rsidRPr="00272D99" w:rsidRDefault="00433B68" w:rsidP="00E61CA5">
            <w:pPr>
              <w:pStyle w:val="SCLine1BodyText"/>
              <w:rPr>
                <w:rFonts w:eastAsia="Times New Roman"/>
              </w:rPr>
            </w:pPr>
            <w:r w:rsidRPr="00852955">
              <w:t>206-883-6175</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tcPr>
          <w:p w:rsidR="00433B68" w:rsidRPr="00272D99" w:rsidRDefault="00433B68" w:rsidP="00280A23">
            <w:pPr>
              <w:pStyle w:val="SCLine1BodyText"/>
              <w:rPr>
                <w:rFonts w:eastAsia="Times New Roman"/>
              </w:rPr>
            </w:pPr>
          </w:p>
        </w:tc>
        <w:tc>
          <w:tcPr>
            <w:tcW w:w="4410" w:type="dxa"/>
          </w:tcPr>
          <w:p w:rsidR="00433B68" w:rsidRPr="00272D99" w:rsidRDefault="00433B68" w:rsidP="00E61CA5">
            <w:pPr>
              <w:pStyle w:val="SCLine1BodyText"/>
              <w:rPr>
                <w:rFonts w:eastAsia="Times New Roman"/>
              </w:rPr>
            </w:pP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r>
              <w:rPr>
                <w:rFonts w:eastAsia="Times New Roman"/>
              </w:rPr>
              <w:t>Mercer Island</w:t>
            </w:r>
          </w:p>
        </w:tc>
        <w:tc>
          <w:tcPr>
            <w:tcW w:w="6192" w:type="dxa"/>
          </w:tcPr>
          <w:p w:rsidR="00433B68" w:rsidRPr="00272D99" w:rsidRDefault="00433B68" w:rsidP="00E61CA5">
            <w:pPr>
              <w:pStyle w:val="SCLine1BodyText"/>
              <w:rPr>
                <w:rFonts w:eastAsia="Times New Roman"/>
              </w:rPr>
            </w:pPr>
            <w:r w:rsidRPr="00852955">
              <w:t>Ron Feinberg, MSW</w:t>
            </w:r>
          </w:p>
        </w:tc>
        <w:tc>
          <w:tcPr>
            <w:tcW w:w="4410" w:type="dxa"/>
          </w:tcPr>
          <w:p w:rsidR="00433B68" w:rsidRPr="00272D99" w:rsidRDefault="00433B68" w:rsidP="00E61CA5">
            <w:pPr>
              <w:pStyle w:val="SCLine1BodyText"/>
              <w:rPr>
                <w:rFonts w:eastAsia="Times New Roman"/>
              </w:rPr>
            </w:pPr>
            <w:r w:rsidRPr="00852955">
              <w:t>206</w:t>
            </w:r>
            <w:r>
              <w:t>-</w:t>
            </w:r>
            <w:r w:rsidRPr="00852955">
              <w:t>236</w:t>
            </w:r>
            <w:r>
              <w:t>-</w:t>
            </w:r>
            <w:r w:rsidRPr="00852955">
              <w:t>1294</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tcPr>
          <w:p w:rsidR="00433B68" w:rsidRPr="00272D99" w:rsidRDefault="00433B68" w:rsidP="00E61CA5">
            <w:pPr>
              <w:pStyle w:val="SCLine1BodyText"/>
              <w:rPr>
                <w:rFonts w:eastAsia="Times New Roman"/>
              </w:rPr>
            </w:pPr>
            <w:r w:rsidRPr="00852955">
              <w:t xml:space="preserve">Emily </w:t>
            </w:r>
            <w:proofErr w:type="spellStart"/>
            <w:r w:rsidRPr="00852955">
              <w:t>Rastall</w:t>
            </w:r>
            <w:proofErr w:type="spellEnd"/>
            <w:r w:rsidRPr="00852955">
              <w:t>, PhD</w:t>
            </w:r>
          </w:p>
        </w:tc>
        <w:tc>
          <w:tcPr>
            <w:tcW w:w="4410" w:type="dxa"/>
          </w:tcPr>
          <w:p w:rsidR="00433B68" w:rsidRPr="00272D99" w:rsidRDefault="00433B68" w:rsidP="00E61CA5">
            <w:pPr>
              <w:pStyle w:val="SCLine1BodyText"/>
              <w:rPr>
                <w:rFonts w:eastAsia="Times New Roman"/>
              </w:rPr>
            </w:pPr>
            <w:r w:rsidRPr="00852955">
              <w:t>425</w:t>
            </w:r>
            <w:r>
              <w:t>-</w:t>
            </w:r>
            <w:r w:rsidRPr="00852955">
              <w:t>295</w:t>
            </w:r>
            <w:r>
              <w:t>-</w:t>
            </w:r>
            <w:r w:rsidRPr="00852955">
              <w:t>1705</w:t>
            </w:r>
          </w:p>
        </w:tc>
      </w:tr>
      <w:tr w:rsidR="00433B68" w:rsidRPr="00F615FC" w:rsidTr="005448D9">
        <w:tc>
          <w:tcPr>
            <w:tcW w:w="2988" w:type="dxa"/>
          </w:tcPr>
          <w:p w:rsidR="00433B68" w:rsidRPr="009048A4" w:rsidRDefault="00433B68" w:rsidP="00F615FC">
            <w:pPr>
              <w:pStyle w:val="SCHeading3"/>
              <w:spacing w:before="0" w:after="0" w:line="280" w:lineRule="exact"/>
              <w:rPr>
                <w:rFonts w:eastAsia="Times New Roman"/>
              </w:rPr>
            </w:pPr>
          </w:p>
        </w:tc>
        <w:tc>
          <w:tcPr>
            <w:tcW w:w="6192" w:type="dxa"/>
          </w:tcPr>
          <w:p w:rsidR="00433B68" w:rsidRPr="00272D99" w:rsidRDefault="00433B68" w:rsidP="00280A23">
            <w:pPr>
              <w:pStyle w:val="SCLine1BodyText"/>
              <w:rPr>
                <w:rFonts w:eastAsia="Times New Roman"/>
              </w:rPr>
            </w:pPr>
          </w:p>
        </w:tc>
        <w:tc>
          <w:tcPr>
            <w:tcW w:w="4410" w:type="dxa"/>
          </w:tcPr>
          <w:p w:rsidR="00433B68" w:rsidRPr="00272D99" w:rsidRDefault="00433B68" w:rsidP="00E61CA5">
            <w:pPr>
              <w:pStyle w:val="SCLine1BodyText"/>
              <w:rPr>
                <w:rFonts w:eastAsia="Times New Roman"/>
              </w:rPr>
            </w:pPr>
          </w:p>
        </w:tc>
      </w:tr>
      <w:tr w:rsidR="00433B68" w:rsidRPr="00F615FC" w:rsidTr="005448D9">
        <w:tc>
          <w:tcPr>
            <w:tcW w:w="2988" w:type="dxa"/>
          </w:tcPr>
          <w:p w:rsidR="00433B68" w:rsidRPr="009048A4" w:rsidRDefault="00433B68" w:rsidP="00F615FC">
            <w:pPr>
              <w:pStyle w:val="SCHeading3"/>
              <w:spacing w:before="0" w:after="0" w:line="280" w:lineRule="exact"/>
              <w:rPr>
                <w:rFonts w:eastAsia="Times New Roman"/>
              </w:rPr>
            </w:pPr>
            <w:r w:rsidRPr="009048A4">
              <w:rPr>
                <w:rFonts w:eastAsia="Times New Roman"/>
              </w:rPr>
              <w:t>Mill Creek</w:t>
            </w:r>
          </w:p>
        </w:tc>
        <w:tc>
          <w:tcPr>
            <w:tcW w:w="6192" w:type="dxa"/>
          </w:tcPr>
          <w:p w:rsidR="00433B68" w:rsidRPr="00272D99" w:rsidRDefault="00433B68" w:rsidP="00E61CA5">
            <w:pPr>
              <w:pStyle w:val="SCLine1BodyText"/>
              <w:rPr>
                <w:rFonts w:eastAsia="Times New Roman"/>
              </w:rPr>
            </w:pPr>
            <w:r w:rsidRPr="00852955">
              <w:t>Thomas Saunders, PhD</w:t>
            </w:r>
          </w:p>
        </w:tc>
        <w:tc>
          <w:tcPr>
            <w:tcW w:w="4410" w:type="dxa"/>
          </w:tcPr>
          <w:p w:rsidR="00433B68" w:rsidRPr="00272D99" w:rsidRDefault="00433B68" w:rsidP="00E61CA5">
            <w:pPr>
              <w:pStyle w:val="SCLine1BodyText"/>
              <w:rPr>
                <w:rFonts w:eastAsia="Times New Roman"/>
              </w:rPr>
            </w:pPr>
            <w:r w:rsidRPr="00852955">
              <w:t>425</w:t>
            </w:r>
            <w:r>
              <w:t>-</w:t>
            </w:r>
            <w:r w:rsidRPr="00852955">
              <w:t>745</w:t>
            </w:r>
            <w:r>
              <w:t>-</w:t>
            </w:r>
            <w:r w:rsidRPr="00852955">
              <w:t>0288</w:t>
            </w:r>
          </w:p>
        </w:tc>
      </w:tr>
      <w:tr w:rsidR="00433B68" w:rsidRPr="00F615FC" w:rsidTr="005448D9">
        <w:tc>
          <w:tcPr>
            <w:tcW w:w="2988" w:type="dxa"/>
          </w:tcPr>
          <w:p w:rsidR="00433B68" w:rsidRPr="009048A4" w:rsidRDefault="00433B68" w:rsidP="00F615FC">
            <w:pPr>
              <w:pStyle w:val="SCHeading3"/>
              <w:spacing w:before="0" w:after="0" w:line="280" w:lineRule="exact"/>
              <w:rPr>
                <w:rFonts w:eastAsia="Times New Roman"/>
              </w:rPr>
            </w:pPr>
          </w:p>
        </w:tc>
        <w:tc>
          <w:tcPr>
            <w:tcW w:w="6192" w:type="dxa"/>
          </w:tcPr>
          <w:p w:rsidR="00433B68" w:rsidRPr="00272D99" w:rsidRDefault="00433B68" w:rsidP="00280A23">
            <w:pPr>
              <w:pStyle w:val="SCLine1BodyText"/>
              <w:rPr>
                <w:rFonts w:eastAsia="Times New Roman"/>
              </w:rPr>
            </w:pPr>
          </w:p>
        </w:tc>
        <w:tc>
          <w:tcPr>
            <w:tcW w:w="4410" w:type="dxa"/>
          </w:tcPr>
          <w:p w:rsidR="00433B68" w:rsidRPr="00272D99" w:rsidRDefault="00433B68" w:rsidP="00E61CA5">
            <w:pPr>
              <w:pStyle w:val="SCLine1BodyText"/>
              <w:rPr>
                <w:rFonts w:eastAsia="Times New Roman"/>
              </w:rPr>
            </w:pPr>
          </w:p>
        </w:tc>
      </w:tr>
      <w:tr w:rsidR="00433B68" w:rsidRPr="00F615FC" w:rsidTr="005448D9">
        <w:tc>
          <w:tcPr>
            <w:tcW w:w="2988" w:type="dxa"/>
          </w:tcPr>
          <w:p w:rsidR="00433B68" w:rsidRPr="009048A4" w:rsidRDefault="00433B68" w:rsidP="00F615FC">
            <w:pPr>
              <w:pStyle w:val="SCHeading3"/>
              <w:spacing w:before="0" w:after="0" w:line="280" w:lineRule="exact"/>
              <w:rPr>
                <w:rFonts w:eastAsia="Times New Roman"/>
              </w:rPr>
            </w:pPr>
            <w:r>
              <w:rPr>
                <w:rFonts w:eastAsia="Times New Roman"/>
              </w:rPr>
              <w:t>Mountlake Terrace</w:t>
            </w:r>
          </w:p>
        </w:tc>
        <w:tc>
          <w:tcPr>
            <w:tcW w:w="6192" w:type="dxa"/>
          </w:tcPr>
          <w:p w:rsidR="00433B68" w:rsidRPr="00272D99" w:rsidRDefault="00433B68" w:rsidP="00E61CA5">
            <w:pPr>
              <w:pStyle w:val="SCLine1BodyText"/>
              <w:rPr>
                <w:rFonts w:eastAsia="Times New Roman"/>
              </w:rPr>
            </w:pPr>
            <w:r w:rsidRPr="00852955">
              <w:t>Mariam Araujo, PhD</w:t>
            </w:r>
          </w:p>
        </w:tc>
        <w:tc>
          <w:tcPr>
            <w:tcW w:w="4410" w:type="dxa"/>
          </w:tcPr>
          <w:p w:rsidR="00433B68" w:rsidRPr="00852955" w:rsidRDefault="00433B68" w:rsidP="00E61CA5">
            <w:r w:rsidRPr="00852955">
              <w:t>206-226-9689</w:t>
            </w:r>
          </w:p>
        </w:tc>
      </w:tr>
      <w:tr w:rsidR="00433B68" w:rsidRPr="00F615FC" w:rsidTr="005448D9">
        <w:tc>
          <w:tcPr>
            <w:tcW w:w="2988" w:type="dxa"/>
          </w:tcPr>
          <w:p w:rsidR="00433B68" w:rsidRPr="009048A4" w:rsidRDefault="00433B68" w:rsidP="00F615FC">
            <w:pPr>
              <w:pStyle w:val="SCHeading3"/>
              <w:spacing w:before="0" w:after="0" w:line="280" w:lineRule="exact"/>
              <w:rPr>
                <w:rFonts w:eastAsia="Times New Roman"/>
              </w:rPr>
            </w:pPr>
          </w:p>
        </w:tc>
        <w:tc>
          <w:tcPr>
            <w:tcW w:w="6192" w:type="dxa"/>
          </w:tcPr>
          <w:p w:rsidR="00433B68" w:rsidRPr="00272D99" w:rsidRDefault="00433B68" w:rsidP="00280A23">
            <w:pPr>
              <w:pStyle w:val="SCLine1BodyText"/>
              <w:rPr>
                <w:rFonts w:eastAsia="Times New Roman"/>
              </w:rPr>
            </w:pPr>
          </w:p>
        </w:tc>
        <w:tc>
          <w:tcPr>
            <w:tcW w:w="4410" w:type="dxa"/>
          </w:tcPr>
          <w:p w:rsidR="00433B68" w:rsidRPr="00852955" w:rsidRDefault="00433B68" w:rsidP="00E61CA5"/>
        </w:tc>
      </w:tr>
      <w:tr w:rsidR="00433B68" w:rsidRPr="00F615FC" w:rsidTr="005448D9">
        <w:tc>
          <w:tcPr>
            <w:tcW w:w="2988" w:type="dxa"/>
          </w:tcPr>
          <w:p w:rsidR="00433B68" w:rsidRPr="009048A4" w:rsidRDefault="00433B68" w:rsidP="00F615FC">
            <w:pPr>
              <w:pStyle w:val="SCHeading3"/>
              <w:spacing w:before="0" w:after="0" w:line="280" w:lineRule="exact"/>
              <w:rPr>
                <w:rFonts w:eastAsia="Times New Roman"/>
              </w:rPr>
            </w:pPr>
            <w:r>
              <w:rPr>
                <w:rFonts w:eastAsia="Times New Roman"/>
              </w:rPr>
              <w:t>Mount Vernon</w:t>
            </w:r>
          </w:p>
        </w:tc>
        <w:tc>
          <w:tcPr>
            <w:tcW w:w="6192" w:type="dxa"/>
          </w:tcPr>
          <w:p w:rsidR="00433B68" w:rsidRPr="00272D99" w:rsidRDefault="00433B68" w:rsidP="00E61CA5">
            <w:pPr>
              <w:pStyle w:val="SCLine1BodyText"/>
              <w:rPr>
                <w:rFonts w:eastAsia="Times New Roman"/>
              </w:rPr>
            </w:pPr>
            <w:proofErr w:type="spellStart"/>
            <w:r w:rsidRPr="00852955">
              <w:t>Bridgid</w:t>
            </w:r>
            <w:proofErr w:type="spellEnd"/>
            <w:r w:rsidRPr="00852955">
              <w:t xml:space="preserve"> Collins Family Support Center</w:t>
            </w:r>
          </w:p>
        </w:tc>
        <w:tc>
          <w:tcPr>
            <w:tcW w:w="4410" w:type="dxa"/>
          </w:tcPr>
          <w:p w:rsidR="00433B68" w:rsidRPr="00272D99" w:rsidRDefault="00433B68" w:rsidP="00E61CA5">
            <w:pPr>
              <w:pStyle w:val="SCLine1BodyText"/>
              <w:rPr>
                <w:rFonts w:eastAsia="Times New Roman"/>
              </w:rPr>
            </w:pPr>
            <w:r w:rsidRPr="00852955">
              <w:t>360</w:t>
            </w:r>
            <w:r>
              <w:t>-</w:t>
            </w:r>
            <w:r w:rsidRPr="00852955">
              <w:t>428</w:t>
            </w:r>
            <w:r>
              <w:t>-</w:t>
            </w:r>
            <w:r w:rsidRPr="00852955">
              <w:t>6622</w:t>
            </w:r>
          </w:p>
        </w:tc>
      </w:tr>
      <w:tr w:rsidR="00433B68" w:rsidRPr="00F615FC" w:rsidTr="005448D9">
        <w:tc>
          <w:tcPr>
            <w:tcW w:w="2988" w:type="dxa"/>
          </w:tcPr>
          <w:p w:rsidR="00433B68" w:rsidRPr="009048A4" w:rsidRDefault="00433B68" w:rsidP="00F615FC">
            <w:pPr>
              <w:pStyle w:val="SCHeading3"/>
              <w:spacing w:before="0" w:after="0" w:line="280" w:lineRule="exact"/>
              <w:rPr>
                <w:rFonts w:eastAsia="Times New Roman"/>
              </w:rPr>
            </w:pPr>
          </w:p>
        </w:tc>
        <w:tc>
          <w:tcPr>
            <w:tcW w:w="6192" w:type="dxa"/>
          </w:tcPr>
          <w:p w:rsidR="00433B68" w:rsidRPr="00272D99" w:rsidRDefault="00433B68" w:rsidP="00280A23">
            <w:pPr>
              <w:pStyle w:val="SCLine1BodyText"/>
              <w:rPr>
                <w:rFonts w:eastAsia="Times New Roman"/>
              </w:rPr>
            </w:pPr>
          </w:p>
        </w:tc>
        <w:tc>
          <w:tcPr>
            <w:tcW w:w="4410" w:type="dxa"/>
          </w:tcPr>
          <w:p w:rsidR="00433B68" w:rsidRPr="00272D99" w:rsidRDefault="00433B68" w:rsidP="00E61CA5">
            <w:pPr>
              <w:pStyle w:val="SCLine1BodyText"/>
              <w:rPr>
                <w:rFonts w:eastAsia="Times New Roman"/>
              </w:rPr>
            </w:pPr>
          </w:p>
        </w:tc>
      </w:tr>
      <w:tr w:rsidR="00433B68" w:rsidRPr="00F615FC" w:rsidTr="005448D9">
        <w:trPr>
          <w:trHeight w:val="225"/>
        </w:trPr>
        <w:tc>
          <w:tcPr>
            <w:tcW w:w="2988" w:type="dxa"/>
          </w:tcPr>
          <w:p w:rsidR="00433B68" w:rsidRPr="00F615FC" w:rsidRDefault="00433B68" w:rsidP="00F615FC">
            <w:pPr>
              <w:pStyle w:val="SCHeading3"/>
              <w:spacing w:before="0" w:after="0" w:line="280" w:lineRule="exact"/>
              <w:rPr>
                <w:rFonts w:ascii="Georgia" w:eastAsia="Times New Roman" w:hAnsi="Georgia"/>
                <w:sz w:val="20"/>
              </w:rPr>
            </w:pPr>
            <w:r w:rsidRPr="00F615FC">
              <w:rPr>
                <w:rFonts w:eastAsia="Times New Roman"/>
              </w:rPr>
              <w:t>Puyallup</w:t>
            </w:r>
          </w:p>
        </w:tc>
        <w:tc>
          <w:tcPr>
            <w:tcW w:w="6192" w:type="dxa"/>
          </w:tcPr>
          <w:p w:rsidR="00433B68" w:rsidRPr="00272D99" w:rsidRDefault="00433B68" w:rsidP="00E61CA5">
            <w:pPr>
              <w:pStyle w:val="SCLine1BodyText"/>
              <w:rPr>
                <w:rFonts w:eastAsia="Times New Roman"/>
              </w:rPr>
            </w:pPr>
            <w:r w:rsidRPr="00852955">
              <w:t>Good Samaritan Hospital Children</w:t>
            </w:r>
            <w:r>
              <w:t>’</w:t>
            </w:r>
            <w:r w:rsidRPr="00852955">
              <w:t>s Therapy Unit</w:t>
            </w:r>
          </w:p>
        </w:tc>
        <w:tc>
          <w:tcPr>
            <w:tcW w:w="4410" w:type="dxa"/>
          </w:tcPr>
          <w:p w:rsidR="00433B68" w:rsidRPr="00272D99" w:rsidRDefault="00433B68" w:rsidP="00E61CA5">
            <w:pPr>
              <w:pStyle w:val="SCLine1BodyText"/>
              <w:rPr>
                <w:rFonts w:eastAsia="Times New Roman"/>
              </w:rPr>
            </w:pPr>
            <w:r w:rsidRPr="00852955">
              <w:t>253</w:t>
            </w:r>
            <w:r>
              <w:t>-</w:t>
            </w:r>
            <w:r w:rsidRPr="00852955">
              <w:t>697</w:t>
            </w:r>
            <w:r>
              <w:t>-</w:t>
            </w:r>
            <w:r w:rsidRPr="00852955">
              <w:t>5200</w:t>
            </w:r>
          </w:p>
        </w:tc>
      </w:tr>
      <w:tr w:rsidR="00433B68" w:rsidRPr="00F615FC" w:rsidTr="005448D9">
        <w:trPr>
          <w:trHeight w:val="225"/>
        </w:trPr>
        <w:tc>
          <w:tcPr>
            <w:tcW w:w="2988" w:type="dxa"/>
          </w:tcPr>
          <w:p w:rsidR="00433B68" w:rsidRPr="00F615FC" w:rsidRDefault="00433B68" w:rsidP="00F615FC">
            <w:pPr>
              <w:pStyle w:val="SCHeading3"/>
              <w:spacing w:before="0" w:after="0" w:line="280" w:lineRule="exact"/>
              <w:rPr>
                <w:rFonts w:eastAsia="Times New Roman"/>
              </w:rPr>
            </w:pPr>
          </w:p>
        </w:tc>
        <w:tc>
          <w:tcPr>
            <w:tcW w:w="6192" w:type="dxa"/>
          </w:tcPr>
          <w:p w:rsidR="00433B68" w:rsidRPr="00852955" w:rsidRDefault="00433B68" w:rsidP="00280A23">
            <w:pPr>
              <w:pStyle w:val="SCLine1BodyText"/>
            </w:pPr>
          </w:p>
        </w:tc>
        <w:tc>
          <w:tcPr>
            <w:tcW w:w="4410" w:type="dxa"/>
          </w:tcPr>
          <w:p w:rsidR="00433B68" w:rsidRPr="00852955" w:rsidRDefault="00433B68" w:rsidP="00E61CA5">
            <w:pPr>
              <w:pStyle w:val="SCLine1BodyText"/>
            </w:pPr>
          </w:p>
        </w:tc>
      </w:tr>
      <w:tr w:rsidR="00433B68" w:rsidRPr="00F615FC" w:rsidTr="005448D9">
        <w:trPr>
          <w:trHeight w:val="225"/>
        </w:trPr>
        <w:tc>
          <w:tcPr>
            <w:tcW w:w="2988" w:type="dxa"/>
          </w:tcPr>
          <w:p w:rsidR="00433B68" w:rsidRPr="00F615FC" w:rsidRDefault="00433B68" w:rsidP="00303D52">
            <w:pPr>
              <w:pStyle w:val="SCHeading3"/>
              <w:spacing w:before="0" w:after="0" w:line="280" w:lineRule="exact"/>
              <w:rPr>
                <w:rFonts w:eastAsia="Times New Roman"/>
              </w:rPr>
            </w:pPr>
            <w:r>
              <w:rPr>
                <w:rFonts w:eastAsia="Times New Roman"/>
              </w:rPr>
              <w:t>Redmond</w:t>
            </w:r>
          </w:p>
        </w:tc>
        <w:tc>
          <w:tcPr>
            <w:tcW w:w="6192" w:type="dxa"/>
          </w:tcPr>
          <w:p w:rsidR="00433B68" w:rsidRPr="00272D99" w:rsidRDefault="00433B68" w:rsidP="00280A23">
            <w:pPr>
              <w:pStyle w:val="SCLine1BodyText"/>
              <w:rPr>
                <w:rFonts w:eastAsia="Times New Roman"/>
              </w:rPr>
            </w:pPr>
            <w:r w:rsidRPr="00852955">
              <w:t>Sarah Levy, PsyD</w:t>
            </w:r>
          </w:p>
        </w:tc>
        <w:tc>
          <w:tcPr>
            <w:tcW w:w="4410" w:type="dxa"/>
          </w:tcPr>
          <w:p w:rsidR="00433B68" w:rsidRPr="00852955" w:rsidRDefault="00433B68" w:rsidP="00E61CA5">
            <w:r w:rsidRPr="00852955">
              <w:t>206</w:t>
            </w:r>
            <w:r>
              <w:t>-</w:t>
            </w:r>
            <w:r w:rsidRPr="00852955">
              <w:t>508</w:t>
            </w:r>
            <w:r>
              <w:t>-</w:t>
            </w:r>
            <w:r w:rsidRPr="00852955">
              <w:t>1266</w:t>
            </w:r>
          </w:p>
        </w:tc>
      </w:tr>
      <w:tr w:rsidR="00433B68" w:rsidRPr="00F615FC" w:rsidTr="005448D9">
        <w:trPr>
          <w:trHeight w:val="225"/>
        </w:trPr>
        <w:tc>
          <w:tcPr>
            <w:tcW w:w="2988" w:type="dxa"/>
          </w:tcPr>
          <w:p w:rsidR="00433B68" w:rsidRDefault="00433B68" w:rsidP="00F615FC">
            <w:pPr>
              <w:pStyle w:val="SCHeading3"/>
              <w:spacing w:before="0" w:after="0" w:line="280" w:lineRule="exact"/>
              <w:rPr>
                <w:rFonts w:eastAsia="Times New Roman"/>
              </w:rPr>
            </w:pPr>
          </w:p>
        </w:tc>
        <w:tc>
          <w:tcPr>
            <w:tcW w:w="6192" w:type="dxa"/>
          </w:tcPr>
          <w:p w:rsidR="00433B68" w:rsidRPr="00272D99" w:rsidRDefault="00433B68" w:rsidP="00280A23">
            <w:pPr>
              <w:pStyle w:val="SCLine1BodyText"/>
              <w:rPr>
                <w:rFonts w:eastAsia="Times New Roman"/>
              </w:rPr>
            </w:pPr>
          </w:p>
        </w:tc>
        <w:tc>
          <w:tcPr>
            <w:tcW w:w="4410" w:type="dxa"/>
          </w:tcPr>
          <w:p w:rsidR="00433B68" w:rsidRPr="00272D99" w:rsidRDefault="00433B68" w:rsidP="00E61CA5">
            <w:pPr>
              <w:pStyle w:val="SCLine1BodyText"/>
              <w:rPr>
                <w:rFonts w:eastAsia="Times New Roman"/>
              </w:rPr>
            </w:pP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r>
              <w:rPr>
                <w:rFonts w:eastAsia="Times New Roman"/>
              </w:rPr>
              <w:t>Seattle</w:t>
            </w:r>
          </w:p>
        </w:tc>
        <w:tc>
          <w:tcPr>
            <w:tcW w:w="6192" w:type="dxa"/>
            <w:vAlign w:val="bottom"/>
          </w:tcPr>
          <w:p w:rsidR="00433B68" w:rsidRPr="00C2600C" w:rsidRDefault="00433B68" w:rsidP="00E61CA5">
            <w:pPr>
              <w:pStyle w:val="SCLine1BodyText"/>
              <w:rPr>
                <w:lang w:eastAsia="en-US"/>
              </w:rPr>
            </w:pPr>
            <w:r w:rsidRPr="00C2600C">
              <w:rPr>
                <w:lang w:eastAsia="en-US"/>
              </w:rPr>
              <w:t>ABCD, Inc Behavior and Child Development</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361</w:t>
            </w:r>
            <w:r>
              <w:rPr>
                <w:lang w:eastAsia="en-US"/>
              </w:rPr>
              <w:t>-</w:t>
            </w:r>
            <w:r w:rsidRPr="00C2600C">
              <w:rPr>
                <w:lang w:eastAsia="en-US"/>
              </w:rPr>
              <w:t>6884</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F615FC" w:rsidRDefault="00433B68" w:rsidP="005F5920">
            <w:pPr>
              <w:pStyle w:val="SCLine1BodyText"/>
              <w:rPr>
                <w:rFonts w:eastAsia="Times New Roman"/>
              </w:rPr>
            </w:pPr>
            <w:r>
              <w:t>Julie Davies, PhD</w:t>
            </w:r>
          </w:p>
        </w:tc>
        <w:tc>
          <w:tcPr>
            <w:tcW w:w="4410" w:type="dxa"/>
          </w:tcPr>
          <w:p w:rsidR="00433B68" w:rsidRPr="00F615FC" w:rsidRDefault="00433B68" w:rsidP="005F5920">
            <w:pPr>
              <w:pStyle w:val="SCLine1BodyText"/>
              <w:rPr>
                <w:rFonts w:eastAsia="Times New Roman"/>
              </w:rPr>
            </w:pPr>
            <w:r>
              <w:rPr>
                <w:rFonts w:eastAsia="Times New Roman"/>
              </w:rPr>
              <w:t>206-</w:t>
            </w:r>
            <w:r w:rsidRPr="0002667C">
              <w:rPr>
                <w:rFonts w:eastAsia="Times New Roman"/>
              </w:rPr>
              <w:t>718</w:t>
            </w:r>
            <w:r>
              <w:rPr>
                <w:rFonts w:eastAsia="Times New Roman"/>
              </w:rPr>
              <w:t>-</w:t>
            </w:r>
            <w:r w:rsidRPr="0002667C">
              <w:rPr>
                <w:rFonts w:eastAsia="Times New Roman"/>
              </w:rPr>
              <w:t>0906</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 xml:space="preserve">Amy </w:t>
            </w:r>
            <w:proofErr w:type="spellStart"/>
            <w:r w:rsidRPr="00C2600C">
              <w:rPr>
                <w:lang w:eastAsia="en-US"/>
              </w:rPr>
              <w:t>Bohlander</w:t>
            </w:r>
            <w:proofErr w:type="spellEnd"/>
            <w:r w:rsidRPr="00C2600C">
              <w:rPr>
                <w:lang w:eastAsia="en-US"/>
              </w:rPr>
              <w:t>, PhD</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289</w:t>
            </w:r>
            <w:r>
              <w:rPr>
                <w:lang w:eastAsia="en-US"/>
              </w:rPr>
              <w:t>-</w:t>
            </w:r>
            <w:r w:rsidRPr="00C2600C">
              <w:rPr>
                <w:lang w:eastAsia="en-US"/>
              </w:rPr>
              <w:t>0634</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Default="00433B68" w:rsidP="00E61CA5">
            <w:pPr>
              <w:pStyle w:val="SCLine1BodyText"/>
              <w:rPr>
                <w:lang w:eastAsia="en-US"/>
              </w:rPr>
            </w:pPr>
            <w:r w:rsidRPr="00C2600C">
              <w:rPr>
                <w:lang w:eastAsia="en-US"/>
              </w:rPr>
              <w:t>Belle Chenault</w:t>
            </w:r>
          </w:p>
          <w:p w:rsidR="008E0592" w:rsidRPr="008E0592" w:rsidRDefault="008E0592" w:rsidP="008E0592">
            <w:pPr>
              <w:pStyle w:val="SCBodyText"/>
              <w:ind w:firstLine="0"/>
              <w:rPr>
                <w:lang w:eastAsia="en-US"/>
              </w:rPr>
            </w:pPr>
            <w:r>
              <w:rPr>
                <w:lang w:eastAsia="en-US"/>
              </w:rPr>
              <w:t>Jenna Elgin, PhD</w:t>
            </w:r>
          </w:p>
        </w:tc>
        <w:tc>
          <w:tcPr>
            <w:tcW w:w="4410" w:type="dxa"/>
          </w:tcPr>
          <w:p w:rsidR="00433B68" w:rsidRDefault="00433B68" w:rsidP="00E61CA5">
            <w:pPr>
              <w:pStyle w:val="SCLine1BodyText"/>
              <w:rPr>
                <w:lang w:eastAsia="en-US"/>
              </w:rPr>
            </w:pPr>
            <w:r w:rsidRPr="00C2600C">
              <w:rPr>
                <w:lang w:eastAsia="en-US"/>
              </w:rPr>
              <w:t>206</w:t>
            </w:r>
            <w:r>
              <w:rPr>
                <w:lang w:eastAsia="en-US"/>
              </w:rPr>
              <w:t>-</w:t>
            </w:r>
            <w:r w:rsidRPr="00C2600C">
              <w:rPr>
                <w:lang w:eastAsia="en-US"/>
              </w:rPr>
              <w:t>465</w:t>
            </w:r>
            <w:r>
              <w:rPr>
                <w:lang w:eastAsia="en-US"/>
              </w:rPr>
              <w:t>-</w:t>
            </w:r>
            <w:r w:rsidRPr="00C2600C">
              <w:rPr>
                <w:lang w:eastAsia="en-US"/>
              </w:rPr>
              <w:t>8068</w:t>
            </w:r>
          </w:p>
          <w:p w:rsidR="008E0592" w:rsidRPr="008E0592" w:rsidRDefault="008E0592" w:rsidP="008E0592">
            <w:pPr>
              <w:pStyle w:val="SCBodyText"/>
              <w:ind w:firstLine="0"/>
              <w:rPr>
                <w:lang w:eastAsia="en-US"/>
              </w:rPr>
            </w:pPr>
            <w:r>
              <w:rPr>
                <w:lang w:eastAsia="en-US"/>
              </w:rPr>
              <w:t>206.486.4569</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Russell Hanford</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409</w:t>
            </w:r>
            <w:r>
              <w:rPr>
                <w:lang w:eastAsia="en-US"/>
              </w:rPr>
              <w:t>-</w:t>
            </w:r>
            <w:r w:rsidRPr="00C2600C">
              <w:rPr>
                <w:lang w:eastAsia="en-US"/>
              </w:rPr>
              <w:t>9613</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 xml:space="preserve">Deborah Hill, </w:t>
            </w:r>
            <w:proofErr w:type="spellStart"/>
            <w:r w:rsidRPr="00C2600C">
              <w:rPr>
                <w:lang w:eastAsia="en-US"/>
              </w:rPr>
              <w:t>Phd</w:t>
            </w:r>
            <w:proofErr w:type="spellEnd"/>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364</w:t>
            </w:r>
            <w:r>
              <w:rPr>
                <w:lang w:eastAsia="en-US"/>
              </w:rPr>
              <w:t>-</w:t>
            </w:r>
            <w:r w:rsidRPr="00C2600C">
              <w:rPr>
                <w:lang w:eastAsia="en-US"/>
              </w:rPr>
              <w:t>6565</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 xml:space="preserve">Yumi </w:t>
            </w:r>
            <w:proofErr w:type="spellStart"/>
            <w:r w:rsidRPr="00C2600C">
              <w:rPr>
                <w:lang w:eastAsia="en-US"/>
              </w:rPr>
              <w:t>Hiraga</w:t>
            </w:r>
            <w:proofErr w:type="spellEnd"/>
            <w:r w:rsidRPr="00C2600C">
              <w:rPr>
                <w:lang w:eastAsia="en-US"/>
              </w:rPr>
              <w:t>, PhD- Arboretum Psychological</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729</w:t>
            </w:r>
            <w:r>
              <w:rPr>
                <w:lang w:eastAsia="en-US"/>
              </w:rPr>
              <w:t>-</w:t>
            </w:r>
            <w:r w:rsidRPr="00C2600C">
              <w:rPr>
                <w:lang w:eastAsia="en-US"/>
              </w:rPr>
              <w:t>2828</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Pr>
                <w:lang w:eastAsia="en-US"/>
              </w:rPr>
              <w:t>Hope Central Clinic</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455</w:t>
            </w:r>
            <w:r>
              <w:rPr>
                <w:lang w:eastAsia="en-US"/>
              </w:rPr>
              <w:t>-</w:t>
            </w:r>
            <w:r w:rsidRPr="00C2600C">
              <w:rPr>
                <w:lang w:eastAsia="en-US"/>
              </w:rPr>
              <w:t>9845</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 xml:space="preserve">Angela </w:t>
            </w:r>
            <w:proofErr w:type="spellStart"/>
            <w:r w:rsidRPr="00C2600C">
              <w:rPr>
                <w:lang w:eastAsia="en-US"/>
              </w:rPr>
              <w:t>Hungelmann</w:t>
            </w:r>
            <w:proofErr w:type="spellEnd"/>
            <w:r w:rsidRPr="00C2600C">
              <w:rPr>
                <w:lang w:eastAsia="en-US"/>
              </w:rPr>
              <w:t>, PhD</w:t>
            </w:r>
            <w:r>
              <w:rPr>
                <w:lang w:eastAsia="en-US"/>
              </w:rPr>
              <w:t xml:space="preserve"> </w:t>
            </w:r>
            <w:r w:rsidRPr="00C2600C">
              <w:rPr>
                <w:lang w:eastAsia="en-US"/>
              </w:rPr>
              <w:t xml:space="preserve">- Arboretum Psychological </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729</w:t>
            </w:r>
            <w:r>
              <w:rPr>
                <w:lang w:eastAsia="en-US"/>
              </w:rPr>
              <w:t>-</w:t>
            </w:r>
            <w:r w:rsidRPr="00C2600C">
              <w:rPr>
                <w:lang w:eastAsia="en-US"/>
              </w:rPr>
              <w:t>2828</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Jim McKeever, PhD</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780</w:t>
            </w:r>
            <w:r>
              <w:rPr>
                <w:lang w:eastAsia="en-US"/>
              </w:rPr>
              <w:t>-</w:t>
            </w:r>
            <w:r w:rsidRPr="00C2600C">
              <w:rPr>
                <w:lang w:eastAsia="en-US"/>
              </w:rPr>
              <w:t>3560</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 xml:space="preserve">Daniel </w:t>
            </w:r>
            <w:proofErr w:type="spellStart"/>
            <w:r w:rsidRPr="00C2600C">
              <w:rPr>
                <w:lang w:eastAsia="en-US"/>
              </w:rPr>
              <w:t>Masler</w:t>
            </w:r>
            <w:proofErr w:type="spellEnd"/>
            <w:r w:rsidRPr="00C2600C">
              <w:rPr>
                <w:lang w:eastAsia="en-US"/>
              </w:rPr>
              <w:t xml:space="preserve">, </w:t>
            </w:r>
            <w:proofErr w:type="gramStart"/>
            <w:r w:rsidRPr="00C2600C">
              <w:rPr>
                <w:lang w:eastAsia="en-US"/>
              </w:rPr>
              <w:t>MA,MLIS</w:t>
            </w:r>
            <w:proofErr w:type="gramEnd"/>
            <w:r w:rsidRPr="00C2600C">
              <w:rPr>
                <w:lang w:eastAsia="en-US"/>
              </w:rPr>
              <w:t>,LMHCA</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406</w:t>
            </w:r>
            <w:r>
              <w:rPr>
                <w:lang w:eastAsia="en-US"/>
              </w:rPr>
              <w:t>-</w:t>
            </w:r>
            <w:r w:rsidRPr="00C2600C">
              <w:rPr>
                <w:lang w:eastAsia="en-US"/>
              </w:rPr>
              <w:t>2624</w:t>
            </w: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p>
        </w:tc>
        <w:tc>
          <w:tcPr>
            <w:tcW w:w="6192" w:type="dxa"/>
            <w:vAlign w:val="bottom"/>
          </w:tcPr>
          <w:p w:rsidR="00433B68" w:rsidRPr="00C2600C" w:rsidRDefault="00433B68" w:rsidP="00E61CA5">
            <w:pPr>
              <w:pStyle w:val="SCLine1BodyText"/>
              <w:rPr>
                <w:lang w:eastAsia="en-US"/>
              </w:rPr>
            </w:pPr>
            <w:r w:rsidRPr="00C2600C">
              <w:rPr>
                <w:lang w:eastAsia="en-US"/>
              </w:rPr>
              <w:t>Erin Olson, PhD</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552</w:t>
            </w:r>
            <w:r>
              <w:rPr>
                <w:lang w:eastAsia="en-US"/>
              </w:rPr>
              <w:t>-</w:t>
            </w:r>
            <w:r w:rsidRPr="00C2600C">
              <w:rPr>
                <w:lang w:eastAsia="en-US"/>
              </w:rPr>
              <w:t>0757</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 xml:space="preserve">Julie </w:t>
            </w:r>
            <w:proofErr w:type="spellStart"/>
            <w:r w:rsidRPr="00C2600C">
              <w:rPr>
                <w:lang w:eastAsia="en-US"/>
              </w:rPr>
              <w:t>Osterling</w:t>
            </w:r>
            <w:proofErr w:type="spellEnd"/>
            <w:r w:rsidRPr="00C2600C">
              <w:rPr>
                <w:lang w:eastAsia="en-US"/>
              </w:rPr>
              <w:t xml:space="preserve">, PhD </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795</w:t>
            </w:r>
            <w:r>
              <w:rPr>
                <w:lang w:eastAsia="en-US"/>
              </w:rPr>
              <w:t>-</w:t>
            </w:r>
            <w:r w:rsidRPr="00C2600C">
              <w:rPr>
                <w:lang w:eastAsia="en-US"/>
              </w:rPr>
              <w:t>4158</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 xml:space="preserve">Rosalind </w:t>
            </w:r>
            <w:proofErr w:type="spellStart"/>
            <w:r w:rsidRPr="00C2600C">
              <w:rPr>
                <w:lang w:eastAsia="en-US"/>
              </w:rPr>
              <w:t>Oti</w:t>
            </w:r>
            <w:proofErr w:type="spellEnd"/>
            <w:r w:rsidRPr="00C2600C">
              <w:rPr>
                <w:lang w:eastAsia="en-US"/>
              </w:rPr>
              <w:t xml:space="preserve">, PhD </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390</w:t>
            </w:r>
            <w:r>
              <w:rPr>
                <w:lang w:eastAsia="en-US"/>
              </w:rPr>
              <w:t>-</w:t>
            </w:r>
            <w:r w:rsidRPr="00C2600C">
              <w:rPr>
                <w:lang w:eastAsia="en-US"/>
              </w:rPr>
              <w:t>6781</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 xml:space="preserve">Karen </w:t>
            </w:r>
            <w:proofErr w:type="spellStart"/>
            <w:r w:rsidRPr="00C2600C">
              <w:rPr>
                <w:lang w:eastAsia="en-US"/>
              </w:rPr>
              <w:t>Pavlidis</w:t>
            </w:r>
            <w:proofErr w:type="spellEnd"/>
            <w:r w:rsidRPr="00C2600C">
              <w:rPr>
                <w:lang w:eastAsia="en-US"/>
              </w:rPr>
              <w:t>, MD</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920</w:t>
            </w:r>
            <w:r>
              <w:rPr>
                <w:lang w:eastAsia="en-US"/>
              </w:rPr>
              <w:t>-</w:t>
            </w:r>
            <w:r w:rsidRPr="00C2600C">
              <w:rPr>
                <w:lang w:eastAsia="en-US"/>
              </w:rPr>
              <w:t>2518</w:t>
            </w:r>
          </w:p>
        </w:tc>
      </w:tr>
      <w:tr w:rsidR="00433B68" w:rsidRPr="00F615FC" w:rsidTr="005448D9">
        <w:tc>
          <w:tcPr>
            <w:tcW w:w="2988" w:type="dxa"/>
          </w:tcPr>
          <w:p w:rsidR="00433B68" w:rsidRPr="00F615FC" w:rsidRDefault="00433B68" w:rsidP="00F615FC">
            <w:pPr>
              <w:pStyle w:val="SCHeading3"/>
              <w:spacing w:before="0" w:after="0" w:line="280" w:lineRule="exact"/>
              <w:rPr>
                <w:rFonts w:eastAsia="Times New Roman"/>
              </w:rPr>
            </w:pPr>
          </w:p>
        </w:tc>
        <w:tc>
          <w:tcPr>
            <w:tcW w:w="6192" w:type="dxa"/>
            <w:vAlign w:val="bottom"/>
          </w:tcPr>
          <w:p w:rsidR="00433B68" w:rsidRPr="00C2600C" w:rsidRDefault="00433B68" w:rsidP="00E61CA5">
            <w:pPr>
              <w:pStyle w:val="SCLine1BodyText"/>
              <w:rPr>
                <w:lang w:eastAsia="en-US"/>
              </w:rPr>
            </w:pPr>
            <w:r w:rsidRPr="00C2600C">
              <w:rPr>
                <w:lang w:eastAsia="en-US"/>
              </w:rPr>
              <w:t>Jennifer Pelton, PhD</w:t>
            </w:r>
            <w:r>
              <w:rPr>
                <w:lang w:eastAsia="en-US"/>
              </w:rPr>
              <w:t xml:space="preserve"> </w:t>
            </w:r>
            <w:r w:rsidRPr="00C2600C">
              <w:rPr>
                <w:lang w:eastAsia="en-US"/>
              </w:rPr>
              <w:t>- Arboretum Psychological</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729</w:t>
            </w:r>
            <w:r>
              <w:rPr>
                <w:lang w:eastAsia="en-US"/>
              </w:rPr>
              <w:t>-</w:t>
            </w:r>
            <w:r w:rsidRPr="00C2600C">
              <w:rPr>
                <w:lang w:eastAsia="en-US"/>
              </w:rPr>
              <w:t>2828</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proofErr w:type="spellStart"/>
            <w:r w:rsidRPr="00C2600C">
              <w:rPr>
                <w:lang w:eastAsia="en-US"/>
              </w:rPr>
              <w:t>Shiria</w:t>
            </w:r>
            <w:proofErr w:type="spellEnd"/>
            <w:r w:rsidRPr="00C2600C">
              <w:rPr>
                <w:lang w:eastAsia="en-US"/>
              </w:rPr>
              <w:t xml:space="preserve"> Sherkat, PsyD </w:t>
            </w:r>
          </w:p>
        </w:tc>
        <w:tc>
          <w:tcPr>
            <w:tcW w:w="4410" w:type="dxa"/>
          </w:tcPr>
          <w:p w:rsidR="00433B68" w:rsidRPr="00C2600C" w:rsidRDefault="00433B68" w:rsidP="00E61CA5">
            <w:pPr>
              <w:pStyle w:val="SCLine1BodyText"/>
              <w:rPr>
                <w:lang w:eastAsia="en-US"/>
              </w:rPr>
            </w:pPr>
            <w:r w:rsidRPr="00C2600C">
              <w:rPr>
                <w:lang w:eastAsia="en-US"/>
              </w:rPr>
              <w:t>888</w:t>
            </w:r>
            <w:r>
              <w:rPr>
                <w:lang w:eastAsia="en-US"/>
              </w:rPr>
              <w:t>-</w:t>
            </w:r>
            <w:r w:rsidRPr="00C2600C">
              <w:rPr>
                <w:lang w:eastAsia="en-US"/>
              </w:rPr>
              <w:t>274</w:t>
            </w:r>
            <w:r>
              <w:rPr>
                <w:lang w:eastAsia="en-US"/>
              </w:rPr>
              <w:t>-</w:t>
            </w:r>
            <w:r w:rsidRPr="00C2600C">
              <w:rPr>
                <w:lang w:eastAsia="en-US"/>
              </w:rPr>
              <w:t>3752</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 xml:space="preserve">Karen Toth, PhD </w:t>
            </w:r>
          </w:p>
        </w:tc>
        <w:tc>
          <w:tcPr>
            <w:tcW w:w="4410" w:type="dxa"/>
          </w:tcPr>
          <w:p w:rsidR="00433B68" w:rsidRPr="00C2600C" w:rsidRDefault="00433B68" w:rsidP="00E61CA5">
            <w:pPr>
              <w:pStyle w:val="SCLine1BodyText"/>
              <w:rPr>
                <w:lang w:eastAsia="en-US"/>
              </w:rPr>
            </w:pPr>
            <w:r w:rsidRPr="00C2600C">
              <w:rPr>
                <w:lang w:eastAsia="en-US"/>
              </w:rPr>
              <w:t>360</w:t>
            </w:r>
            <w:r>
              <w:rPr>
                <w:lang w:eastAsia="en-US"/>
              </w:rPr>
              <w:t>-</w:t>
            </w:r>
            <w:r w:rsidRPr="00C2600C">
              <w:rPr>
                <w:lang w:eastAsia="en-US"/>
              </w:rPr>
              <w:t>220</w:t>
            </w:r>
            <w:r>
              <w:rPr>
                <w:lang w:eastAsia="en-US"/>
              </w:rPr>
              <w:t>-</w:t>
            </w:r>
            <w:r w:rsidRPr="00C2600C">
              <w:rPr>
                <w:lang w:eastAsia="en-US"/>
              </w:rPr>
              <w:t>6040</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Val Wall, PhD</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325</w:t>
            </w:r>
            <w:r>
              <w:rPr>
                <w:lang w:eastAsia="en-US"/>
              </w:rPr>
              <w:t>-</w:t>
            </w:r>
            <w:r w:rsidRPr="00C2600C">
              <w:rPr>
                <w:lang w:eastAsia="en-US"/>
              </w:rPr>
              <w:t>5700</w:t>
            </w:r>
          </w:p>
        </w:tc>
      </w:tr>
      <w:tr w:rsidR="00433B68" w:rsidRPr="00F615FC" w:rsidTr="005448D9">
        <w:tc>
          <w:tcPr>
            <w:tcW w:w="2988" w:type="dxa"/>
          </w:tcPr>
          <w:p w:rsidR="00433B68" w:rsidRPr="00F615FC" w:rsidRDefault="00433B68" w:rsidP="0089552A">
            <w:pPr>
              <w:pStyle w:val="SCHeading3"/>
              <w:spacing w:before="0" w:after="0" w:line="280" w:lineRule="exact"/>
              <w:rPr>
                <w:rFonts w:eastAsia="Times New Roman"/>
              </w:rPr>
            </w:pPr>
          </w:p>
        </w:tc>
        <w:tc>
          <w:tcPr>
            <w:tcW w:w="6192" w:type="dxa"/>
            <w:vAlign w:val="bottom"/>
          </w:tcPr>
          <w:p w:rsidR="00433B68" w:rsidRPr="00C2600C" w:rsidRDefault="00433B68" w:rsidP="00E61CA5">
            <w:pPr>
              <w:pStyle w:val="SCLine1BodyText"/>
              <w:rPr>
                <w:lang w:eastAsia="en-US"/>
              </w:rPr>
            </w:pPr>
            <w:r w:rsidRPr="00C2600C">
              <w:rPr>
                <w:lang w:eastAsia="en-US"/>
              </w:rPr>
              <w:t>Peter Weiss</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245</w:t>
            </w:r>
            <w:r>
              <w:rPr>
                <w:lang w:eastAsia="en-US"/>
              </w:rPr>
              <w:t>-</w:t>
            </w:r>
            <w:r w:rsidRPr="00C2600C">
              <w:rPr>
                <w:lang w:eastAsia="en-US"/>
              </w:rPr>
              <w:t>9975</w:t>
            </w:r>
          </w:p>
        </w:tc>
      </w:tr>
      <w:tr w:rsidR="00433B68" w:rsidRPr="00F615FC" w:rsidTr="005448D9">
        <w:tc>
          <w:tcPr>
            <w:tcW w:w="2988" w:type="dxa"/>
          </w:tcPr>
          <w:p w:rsidR="00433B68" w:rsidRPr="00F615FC" w:rsidRDefault="00433B68" w:rsidP="00F615FC">
            <w:pPr>
              <w:pStyle w:val="SCHeading3"/>
              <w:spacing w:before="0" w:after="0" w:line="280" w:lineRule="exact"/>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John Whitehead, PsyD</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419</w:t>
            </w:r>
            <w:r>
              <w:rPr>
                <w:lang w:eastAsia="en-US"/>
              </w:rPr>
              <w:t>-</w:t>
            </w:r>
            <w:r w:rsidRPr="00C2600C">
              <w:rPr>
                <w:lang w:eastAsia="en-US"/>
              </w:rPr>
              <w:t>2902</w:t>
            </w:r>
          </w:p>
        </w:tc>
      </w:tr>
      <w:tr w:rsidR="00433B68" w:rsidRPr="00F615FC" w:rsidTr="005448D9">
        <w:tc>
          <w:tcPr>
            <w:tcW w:w="2988" w:type="dxa"/>
          </w:tcPr>
          <w:p w:rsidR="00433B68" w:rsidRPr="00F615FC" w:rsidRDefault="00433B68" w:rsidP="00363D1A">
            <w:pPr>
              <w:pStyle w:val="SCHeading3"/>
              <w:spacing w:before="0" w:after="0" w:line="280" w:lineRule="exact"/>
              <w:ind w:firstLine="720"/>
              <w:rPr>
                <w:rFonts w:ascii="Georgia" w:eastAsia="Times New Roman" w:hAnsi="Georgia"/>
                <w:sz w:val="20"/>
              </w:rPr>
            </w:pPr>
          </w:p>
        </w:tc>
        <w:tc>
          <w:tcPr>
            <w:tcW w:w="6192" w:type="dxa"/>
            <w:vAlign w:val="bottom"/>
          </w:tcPr>
          <w:p w:rsidR="00433B68" w:rsidRPr="00C2600C" w:rsidRDefault="00433B68" w:rsidP="00E61CA5">
            <w:pPr>
              <w:pStyle w:val="SCLine1BodyText"/>
              <w:rPr>
                <w:lang w:eastAsia="en-US"/>
              </w:rPr>
            </w:pPr>
            <w:r w:rsidRPr="00C2600C">
              <w:rPr>
                <w:lang w:eastAsia="en-US"/>
              </w:rPr>
              <w:t>Nicole Wiggins, MA</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669</w:t>
            </w:r>
            <w:r>
              <w:rPr>
                <w:lang w:eastAsia="en-US"/>
              </w:rPr>
              <w:t>-</w:t>
            </w:r>
            <w:r w:rsidRPr="00C2600C">
              <w:rPr>
                <w:lang w:eastAsia="en-US"/>
              </w:rPr>
              <w:t>6309</w:t>
            </w:r>
          </w:p>
        </w:tc>
      </w:tr>
      <w:tr w:rsidR="00433B68" w:rsidRPr="00F615FC" w:rsidTr="005448D9">
        <w:tc>
          <w:tcPr>
            <w:tcW w:w="2988" w:type="dxa"/>
          </w:tcPr>
          <w:p w:rsidR="00433B68" w:rsidRPr="00C36A35" w:rsidRDefault="00433B68" w:rsidP="00C36A35">
            <w:pPr>
              <w:pStyle w:val="SCHeading3"/>
              <w:spacing w:before="0" w:after="0"/>
            </w:pPr>
          </w:p>
        </w:tc>
        <w:tc>
          <w:tcPr>
            <w:tcW w:w="6192" w:type="dxa"/>
            <w:vAlign w:val="bottom"/>
          </w:tcPr>
          <w:p w:rsidR="00433B68" w:rsidRPr="00C2600C" w:rsidRDefault="00433B68" w:rsidP="00E61CA5">
            <w:pPr>
              <w:pStyle w:val="SCLine1BodyText"/>
              <w:rPr>
                <w:lang w:eastAsia="en-US"/>
              </w:rPr>
            </w:pPr>
            <w:r w:rsidRPr="00C2600C">
              <w:rPr>
                <w:lang w:eastAsia="en-US"/>
              </w:rPr>
              <w:t>University of Washington Autism Center</w:t>
            </w:r>
          </w:p>
        </w:tc>
        <w:tc>
          <w:tcPr>
            <w:tcW w:w="4410" w:type="dxa"/>
          </w:tcPr>
          <w:p w:rsidR="00433B68" w:rsidRPr="00C2600C" w:rsidRDefault="00433B68" w:rsidP="00E61CA5">
            <w:pPr>
              <w:pStyle w:val="SCLine1BodyText"/>
              <w:rPr>
                <w:lang w:eastAsia="en-US"/>
              </w:rPr>
            </w:pPr>
            <w:r w:rsidRPr="00C2600C">
              <w:rPr>
                <w:lang w:eastAsia="en-US"/>
              </w:rPr>
              <w:t>206</w:t>
            </w:r>
            <w:r>
              <w:rPr>
                <w:lang w:eastAsia="en-US"/>
              </w:rPr>
              <w:t>-</w:t>
            </w:r>
            <w:r w:rsidRPr="00C2600C">
              <w:rPr>
                <w:lang w:eastAsia="en-US"/>
              </w:rPr>
              <w:t>481</w:t>
            </w:r>
            <w:r>
              <w:rPr>
                <w:lang w:eastAsia="en-US"/>
              </w:rPr>
              <w:t>-</w:t>
            </w:r>
            <w:r w:rsidRPr="00C2600C">
              <w:rPr>
                <w:lang w:eastAsia="en-US"/>
              </w:rPr>
              <w:t>6806</w:t>
            </w:r>
          </w:p>
        </w:tc>
      </w:tr>
      <w:tr w:rsidR="00433B68" w:rsidRPr="00F615FC" w:rsidTr="005448D9">
        <w:tc>
          <w:tcPr>
            <w:tcW w:w="2988" w:type="dxa"/>
          </w:tcPr>
          <w:p w:rsidR="00433B68" w:rsidRPr="00C36A35" w:rsidRDefault="00433B68" w:rsidP="00C36A35">
            <w:pPr>
              <w:pStyle w:val="SCHeading3"/>
              <w:spacing w:before="0" w:after="0"/>
            </w:pPr>
          </w:p>
        </w:tc>
        <w:tc>
          <w:tcPr>
            <w:tcW w:w="6192" w:type="dxa"/>
            <w:vAlign w:val="bottom"/>
          </w:tcPr>
          <w:p w:rsidR="00433B68" w:rsidRPr="00C2600C" w:rsidRDefault="00433B68" w:rsidP="00E61CA5">
            <w:pPr>
              <w:pStyle w:val="SCLine1BodyText"/>
              <w:rPr>
                <w:lang w:eastAsia="en-US"/>
              </w:rPr>
            </w:pPr>
          </w:p>
        </w:tc>
        <w:tc>
          <w:tcPr>
            <w:tcW w:w="4410" w:type="dxa"/>
          </w:tcPr>
          <w:p w:rsidR="00433B68" w:rsidRPr="00C2600C" w:rsidRDefault="00433B68" w:rsidP="00E61CA5">
            <w:pPr>
              <w:pStyle w:val="SCLine1BodyText"/>
              <w:rPr>
                <w:lang w:eastAsia="en-US"/>
              </w:rPr>
            </w:pPr>
          </w:p>
        </w:tc>
      </w:tr>
    </w:tbl>
    <w:p w:rsidR="006071A3" w:rsidRDefault="006071A3">
      <w:r>
        <w:br w:type="page"/>
      </w:r>
    </w:p>
    <w:tbl>
      <w:tblPr>
        <w:tblW w:w="13826" w:type="dxa"/>
        <w:tblLook w:val="01E0" w:firstRow="1" w:lastRow="1" w:firstColumn="1" w:lastColumn="1" w:noHBand="0" w:noVBand="0"/>
      </w:tblPr>
      <w:tblGrid>
        <w:gridCol w:w="3023"/>
        <w:gridCol w:w="5282"/>
        <w:gridCol w:w="5285"/>
        <w:gridCol w:w="236"/>
      </w:tblGrid>
      <w:tr w:rsidR="00E61CA5" w:rsidRPr="00F615FC" w:rsidTr="005448D9">
        <w:trPr>
          <w:gridAfter w:val="1"/>
          <w:wAfter w:w="236" w:type="dxa"/>
          <w:trHeight w:val="271"/>
        </w:trPr>
        <w:tc>
          <w:tcPr>
            <w:tcW w:w="3023" w:type="dxa"/>
          </w:tcPr>
          <w:p w:rsidR="00E61CA5" w:rsidRPr="00F615FC" w:rsidRDefault="00E61CA5" w:rsidP="008E5953">
            <w:pPr>
              <w:pStyle w:val="SCHeading3"/>
              <w:spacing w:before="0" w:after="0"/>
              <w:rPr>
                <w:rFonts w:eastAsia="Times New Roman"/>
              </w:rPr>
            </w:pPr>
            <w:r w:rsidRPr="00F615FC">
              <w:rPr>
                <w:rFonts w:eastAsia="Times New Roman"/>
              </w:rPr>
              <w:lastRenderedPageBreak/>
              <w:t>S</w:t>
            </w:r>
            <w:r>
              <w:rPr>
                <w:rFonts w:eastAsia="Times New Roman"/>
              </w:rPr>
              <w:t xml:space="preserve">eattle / East King Co. </w:t>
            </w:r>
          </w:p>
        </w:tc>
        <w:tc>
          <w:tcPr>
            <w:tcW w:w="5282" w:type="dxa"/>
          </w:tcPr>
          <w:p w:rsidR="00E61CA5" w:rsidRPr="00272D99" w:rsidRDefault="00E61CA5" w:rsidP="00E61CA5">
            <w:pPr>
              <w:pStyle w:val="SCLine1BodyText"/>
              <w:rPr>
                <w:rFonts w:eastAsia="Times New Roman"/>
              </w:rPr>
            </w:pPr>
          </w:p>
        </w:tc>
        <w:tc>
          <w:tcPr>
            <w:tcW w:w="5285" w:type="dxa"/>
          </w:tcPr>
          <w:p w:rsidR="00E61CA5" w:rsidRPr="00272D99" w:rsidRDefault="00E61CA5" w:rsidP="00E61CA5">
            <w:pPr>
              <w:pStyle w:val="SCLine1BodyText"/>
              <w:rPr>
                <w:rFonts w:eastAsia="Times New Roman"/>
              </w:rPr>
            </w:pPr>
          </w:p>
        </w:tc>
      </w:tr>
      <w:tr w:rsidR="00E61CA5" w:rsidRPr="00F615FC" w:rsidTr="005448D9">
        <w:trPr>
          <w:gridAfter w:val="1"/>
          <w:wAfter w:w="236" w:type="dxa"/>
          <w:trHeight w:val="258"/>
        </w:trPr>
        <w:tc>
          <w:tcPr>
            <w:tcW w:w="3023" w:type="dxa"/>
          </w:tcPr>
          <w:p w:rsidR="00E61CA5" w:rsidRPr="00F615FC" w:rsidRDefault="00E61CA5" w:rsidP="0074449E">
            <w:pPr>
              <w:pStyle w:val="SCHeading3"/>
              <w:spacing w:before="0" w:after="0"/>
              <w:rPr>
                <w:rFonts w:ascii="Georgia" w:eastAsia="Times New Roman" w:hAnsi="Georgia"/>
                <w:sz w:val="20"/>
              </w:rPr>
            </w:pPr>
          </w:p>
        </w:tc>
        <w:tc>
          <w:tcPr>
            <w:tcW w:w="5282" w:type="dxa"/>
          </w:tcPr>
          <w:p w:rsidR="00E61CA5" w:rsidRPr="00272D99" w:rsidRDefault="00E61CA5" w:rsidP="00E61CA5">
            <w:pPr>
              <w:pStyle w:val="SCLine1BodyText"/>
              <w:rPr>
                <w:rFonts w:eastAsia="Times New Roman"/>
              </w:rPr>
            </w:pPr>
            <w:r w:rsidRPr="00852955">
              <w:t xml:space="preserve">Cadence Family Therapy:  </w:t>
            </w:r>
            <w:proofErr w:type="spellStart"/>
            <w:r w:rsidRPr="00852955">
              <w:t>Melani</w:t>
            </w:r>
            <w:proofErr w:type="spellEnd"/>
            <w:r w:rsidRPr="00852955">
              <w:t xml:space="preserve"> Smith, PhD</w:t>
            </w:r>
          </w:p>
        </w:tc>
        <w:tc>
          <w:tcPr>
            <w:tcW w:w="5285" w:type="dxa"/>
          </w:tcPr>
          <w:p w:rsidR="00E61CA5" w:rsidRPr="00272D99" w:rsidRDefault="00E61CA5" w:rsidP="00E61CA5">
            <w:pPr>
              <w:pStyle w:val="SCLine1BodyText"/>
              <w:rPr>
                <w:rFonts w:eastAsia="Times New Roman"/>
              </w:rPr>
            </w:pPr>
            <w:r w:rsidRPr="00852955">
              <w:t>425</w:t>
            </w:r>
            <w:r>
              <w:t>-</w:t>
            </w:r>
            <w:r w:rsidRPr="00852955">
              <w:t>629</w:t>
            </w:r>
            <w:r>
              <w:t>-</w:t>
            </w:r>
            <w:r w:rsidRPr="00852955">
              <w:t>3581</w:t>
            </w:r>
          </w:p>
        </w:tc>
      </w:tr>
      <w:tr w:rsidR="00E61CA5" w:rsidRPr="00F615FC" w:rsidTr="005448D9">
        <w:trPr>
          <w:gridAfter w:val="1"/>
          <w:wAfter w:w="236" w:type="dxa"/>
          <w:trHeight w:val="299"/>
        </w:trPr>
        <w:tc>
          <w:tcPr>
            <w:tcW w:w="3023" w:type="dxa"/>
          </w:tcPr>
          <w:p w:rsidR="00E61CA5" w:rsidRPr="00F615FC" w:rsidRDefault="00E61CA5" w:rsidP="0074449E">
            <w:pPr>
              <w:pStyle w:val="SCHeading3"/>
              <w:spacing w:before="0" w:after="0"/>
              <w:rPr>
                <w:rFonts w:ascii="Georgia" w:eastAsia="Times New Roman" w:hAnsi="Georgia"/>
                <w:sz w:val="20"/>
              </w:rPr>
            </w:pPr>
          </w:p>
        </w:tc>
        <w:tc>
          <w:tcPr>
            <w:tcW w:w="5282" w:type="dxa"/>
          </w:tcPr>
          <w:p w:rsidR="00E61CA5" w:rsidRPr="00852955" w:rsidRDefault="00E61CA5" w:rsidP="009A1027">
            <w:pPr>
              <w:pStyle w:val="SCLine1BodyText"/>
            </w:pPr>
            <w:proofErr w:type="spellStart"/>
            <w:r w:rsidRPr="00852955">
              <w:t>Marieka</w:t>
            </w:r>
            <w:proofErr w:type="spellEnd"/>
            <w:r w:rsidRPr="00852955">
              <w:t xml:space="preserve"> Miller, </w:t>
            </w:r>
            <w:proofErr w:type="gramStart"/>
            <w:r w:rsidRPr="00852955">
              <w:t>PsyD</w:t>
            </w:r>
            <w:r>
              <w:t xml:space="preserve">  Issaquah</w:t>
            </w:r>
            <w:proofErr w:type="gramEnd"/>
            <w:r>
              <w:t xml:space="preserve"> &amp; Snoqualmie</w:t>
            </w:r>
          </w:p>
        </w:tc>
        <w:tc>
          <w:tcPr>
            <w:tcW w:w="5285" w:type="dxa"/>
          </w:tcPr>
          <w:p w:rsidR="00E61CA5" w:rsidRPr="00852955" w:rsidRDefault="00E61CA5" w:rsidP="00E61CA5">
            <w:r w:rsidRPr="00852955">
              <w:t>206</w:t>
            </w:r>
            <w:r>
              <w:t>-</w:t>
            </w:r>
            <w:r w:rsidRPr="00852955">
              <w:t>617</w:t>
            </w:r>
            <w:r>
              <w:t>-</w:t>
            </w:r>
            <w:r w:rsidRPr="00852955">
              <w:t>2392</w:t>
            </w:r>
          </w:p>
        </w:tc>
      </w:tr>
      <w:tr w:rsidR="00E61CA5" w:rsidRPr="00F615FC" w:rsidTr="005448D9">
        <w:trPr>
          <w:gridAfter w:val="1"/>
          <w:wAfter w:w="236" w:type="dxa"/>
          <w:trHeight w:val="244"/>
        </w:trPr>
        <w:tc>
          <w:tcPr>
            <w:tcW w:w="3023" w:type="dxa"/>
          </w:tcPr>
          <w:p w:rsidR="00E61CA5" w:rsidRPr="00F615FC" w:rsidRDefault="00E61CA5" w:rsidP="0074449E">
            <w:pPr>
              <w:pStyle w:val="SCHeading3"/>
              <w:spacing w:before="0" w:after="0"/>
              <w:rPr>
                <w:rFonts w:ascii="Georgia" w:eastAsia="Times New Roman" w:hAnsi="Georgia"/>
                <w:sz w:val="20"/>
              </w:rPr>
            </w:pPr>
          </w:p>
        </w:tc>
        <w:tc>
          <w:tcPr>
            <w:tcW w:w="5282" w:type="dxa"/>
          </w:tcPr>
          <w:p w:rsidR="00E61CA5" w:rsidRPr="00852955" w:rsidRDefault="00E556B3" w:rsidP="009A1027">
            <w:pPr>
              <w:pStyle w:val="SCLine1BodyText"/>
            </w:pPr>
            <w:r>
              <w:t xml:space="preserve">Milani Smith, </w:t>
            </w:r>
            <w:proofErr w:type="gramStart"/>
            <w:r>
              <w:t xml:space="preserve">PhD </w:t>
            </w:r>
            <w:r w:rsidR="009A1027">
              <w:t xml:space="preserve"> </w:t>
            </w:r>
            <w:r w:rsidR="00E61CA5">
              <w:t>Issaquah</w:t>
            </w:r>
            <w:proofErr w:type="gramEnd"/>
            <w:r w:rsidR="00E61CA5">
              <w:t xml:space="preserve"> &amp; Woodinville</w:t>
            </w:r>
          </w:p>
        </w:tc>
        <w:tc>
          <w:tcPr>
            <w:tcW w:w="5285" w:type="dxa"/>
          </w:tcPr>
          <w:p w:rsidR="00E61CA5" w:rsidRPr="00852955" w:rsidRDefault="00E61CA5" w:rsidP="00E61CA5">
            <w:pPr>
              <w:pStyle w:val="SCLine1BodyText"/>
            </w:pPr>
            <w:r>
              <w:t>206-235-0766</w:t>
            </w:r>
          </w:p>
        </w:tc>
      </w:tr>
      <w:tr w:rsidR="00E61CA5" w:rsidRPr="00F615FC" w:rsidTr="005448D9">
        <w:trPr>
          <w:gridAfter w:val="1"/>
          <w:wAfter w:w="236" w:type="dxa"/>
          <w:trHeight w:val="258"/>
        </w:trPr>
        <w:tc>
          <w:tcPr>
            <w:tcW w:w="3023" w:type="dxa"/>
          </w:tcPr>
          <w:p w:rsidR="00E61CA5" w:rsidRPr="00F615FC" w:rsidRDefault="00E61CA5" w:rsidP="0074449E">
            <w:pPr>
              <w:pStyle w:val="SCHeading3"/>
              <w:spacing w:before="0" w:after="0"/>
              <w:rPr>
                <w:rFonts w:ascii="Georgia" w:eastAsia="Times New Roman" w:hAnsi="Georgia"/>
                <w:sz w:val="20"/>
              </w:rPr>
            </w:pPr>
          </w:p>
        </w:tc>
        <w:tc>
          <w:tcPr>
            <w:tcW w:w="5282" w:type="dxa"/>
          </w:tcPr>
          <w:p w:rsidR="00E61CA5" w:rsidRPr="00852955" w:rsidRDefault="00E61CA5" w:rsidP="00A50FDB">
            <w:pPr>
              <w:pStyle w:val="SCLine1BodyText"/>
            </w:pPr>
          </w:p>
        </w:tc>
        <w:tc>
          <w:tcPr>
            <w:tcW w:w="5285" w:type="dxa"/>
          </w:tcPr>
          <w:p w:rsidR="00E61CA5" w:rsidRPr="00852955" w:rsidRDefault="00E61CA5" w:rsidP="00E61CA5">
            <w:pPr>
              <w:pStyle w:val="SCLine1BodyText"/>
            </w:pPr>
          </w:p>
        </w:tc>
      </w:tr>
      <w:tr w:rsidR="00E61CA5" w:rsidRPr="00F615FC" w:rsidTr="005448D9">
        <w:trPr>
          <w:gridAfter w:val="1"/>
          <w:wAfter w:w="236" w:type="dxa"/>
          <w:trHeight w:val="271"/>
        </w:trPr>
        <w:tc>
          <w:tcPr>
            <w:tcW w:w="3023" w:type="dxa"/>
          </w:tcPr>
          <w:p w:rsidR="00E61CA5" w:rsidRPr="00A50FDB" w:rsidRDefault="00E61CA5" w:rsidP="0074449E">
            <w:pPr>
              <w:pStyle w:val="SCHeading3"/>
              <w:spacing w:before="0" w:after="0"/>
            </w:pPr>
            <w:r w:rsidRPr="00A50FDB">
              <w:t>Snoqualmie</w:t>
            </w:r>
          </w:p>
        </w:tc>
        <w:tc>
          <w:tcPr>
            <w:tcW w:w="5282" w:type="dxa"/>
          </w:tcPr>
          <w:p w:rsidR="00E61CA5" w:rsidRPr="00272D99" w:rsidRDefault="00E61CA5" w:rsidP="00E61CA5">
            <w:pPr>
              <w:pStyle w:val="SCLine1BodyText"/>
              <w:rPr>
                <w:rFonts w:eastAsia="Times New Roman"/>
              </w:rPr>
            </w:pPr>
            <w:r>
              <w:rPr>
                <w:rFonts w:eastAsia="Times New Roman"/>
              </w:rPr>
              <w:t>Beau Reilly, PhD</w:t>
            </w:r>
          </w:p>
        </w:tc>
        <w:tc>
          <w:tcPr>
            <w:tcW w:w="5285" w:type="dxa"/>
          </w:tcPr>
          <w:p w:rsidR="00E61CA5" w:rsidRPr="00272D99" w:rsidRDefault="00E61CA5" w:rsidP="00E61CA5">
            <w:pPr>
              <w:pStyle w:val="SCLine1BodyText"/>
              <w:rPr>
                <w:rFonts w:eastAsia="Times New Roman"/>
              </w:rPr>
            </w:pPr>
            <w:r>
              <w:rPr>
                <w:rFonts w:eastAsia="Times New Roman"/>
              </w:rPr>
              <w:t>206-375-5736</w:t>
            </w:r>
          </w:p>
        </w:tc>
      </w:tr>
      <w:tr w:rsidR="00E61CA5" w:rsidRPr="00F615FC" w:rsidTr="005448D9">
        <w:trPr>
          <w:gridAfter w:val="1"/>
          <w:wAfter w:w="236" w:type="dxa"/>
          <w:trHeight w:val="258"/>
        </w:trPr>
        <w:tc>
          <w:tcPr>
            <w:tcW w:w="3023" w:type="dxa"/>
          </w:tcPr>
          <w:p w:rsidR="00E61CA5" w:rsidRPr="00F615FC" w:rsidRDefault="00E61CA5" w:rsidP="00F615FC">
            <w:pPr>
              <w:pStyle w:val="SCHeading3"/>
              <w:spacing w:before="0" w:after="0" w:line="280" w:lineRule="exact"/>
              <w:rPr>
                <w:rFonts w:ascii="Georgia" w:eastAsia="Times New Roman" w:hAnsi="Georgia"/>
                <w:sz w:val="20"/>
              </w:rPr>
            </w:pPr>
          </w:p>
        </w:tc>
        <w:tc>
          <w:tcPr>
            <w:tcW w:w="5282" w:type="dxa"/>
          </w:tcPr>
          <w:p w:rsidR="00E61CA5" w:rsidRPr="00272D99" w:rsidRDefault="00E61CA5" w:rsidP="00280A23">
            <w:pPr>
              <w:pStyle w:val="SCLine1BodyText"/>
              <w:rPr>
                <w:rFonts w:eastAsia="Times New Roman"/>
              </w:rPr>
            </w:pPr>
          </w:p>
        </w:tc>
        <w:tc>
          <w:tcPr>
            <w:tcW w:w="5285" w:type="dxa"/>
          </w:tcPr>
          <w:p w:rsidR="00E61CA5" w:rsidRPr="00272D99" w:rsidRDefault="00E61CA5" w:rsidP="00E61CA5">
            <w:pPr>
              <w:pStyle w:val="SCLine1BodyText"/>
              <w:rPr>
                <w:rFonts w:eastAsia="Times New Roman"/>
              </w:rPr>
            </w:pPr>
          </w:p>
        </w:tc>
      </w:tr>
      <w:tr w:rsidR="00E61CA5" w:rsidRPr="00F615FC" w:rsidTr="005448D9">
        <w:trPr>
          <w:gridAfter w:val="1"/>
          <w:wAfter w:w="236" w:type="dxa"/>
          <w:trHeight w:val="244"/>
        </w:trPr>
        <w:tc>
          <w:tcPr>
            <w:tcW w:w="3023" w:type="dxa"/>
          </w:tcPr>
          <w:p w:rsidR="00E61CA5" w:rsidRPr="00251343" w:rsidRDefault="00E61CA5" w:rsidP="00F615FC">
            <w:pPr>
              <w:pStyle w:val="SCHeading3"/>
              <w:spacing w:before="0" w:after="0" w:line="280" w:lineRule="exact"/>
              <w:rPr>
                <w:rFonts w:eastAsia="Times New Roman"/>
              </w:rPr>
            </w:pPr>
            <w:r w:rsidRPr="00251343">
              <w:rPr>
                <w:rFonts w:eastAsia="Times New Roman"/>
              </w:rPr>
              <w:t>Tri-cities</w:t>
            </w:r>
          </w:p>
        </w:tc>
        <w:tc>
          <w:tcPr>
            <w:tcW w:w="5282" w:type="dxa"/>
          </w:tcPr>
          <w:p w:rsidR="00E61CA5" w:rsidRPr="00272D99" w:rsidRDefault="00E61CA5" w:rsidP="00E61CA5">
            <w:pPr>
              <w:pStyle w:val="SCLine1BodyText"/>
              <w:rPr>
                <w:rFonts w:eastAsia="Times New Roman"/>
              </w:rPr>
            </w:pPr>
            <w:r w:rsidRPr="00852955">
              <w:t>Catholic Family Services</w:t>
            </w:r>
          </w:p>
        </w:tc>
        <w:tc>
          <w:tcPr>
            <w:tcW w:w="5285" w:type="dxa"/>
          </w:tcPr>
          <w:p w:rsidR="00E61CA5" w:rsidRPr="00272D99" w:rsidRDefault="00E61CA5" w:rsidP="00E61CA5">
            <w:pPr>
              <w:pStyle w:val="SCLine1BodyText"/>
              <w:rPr>
                <w:rFonts w:eastAsia="Times New Roman"/>
              </w:rPr>
            </w:pPr>
            <w:r w:rsidRPr="00852955">
              <w:t>509</w:t>
            </w:r>
            <w:r>
              <w:t>-</w:t>
            </w:r>
            <w:r w:rsidRPr="00852955">
              <w:t>946</w:t>
            </w:r>
            <w:r>
              <w:t>-</w:t>
            </w:r>
            <w:r w:rsidRPr="00852955">
              <w:t>4645</w:t>
            </w:r>
          </w:p>
        </w:tc>
      </w:tr>
      <w:tr w:rsidR="00E61CA5" w:rsidRPr="00F615FC" w:rsidTr="005448D9">
        <w:trPr>
          <w:gridAfter w:val="1"/>
          <w:wAfter w:w="236" w:type="dxa"/>
          <w:trHeight w:val="258"/>
        </w:trPr>
        <w:tc>
          <w:tcPr>
            <w:tcW w:w="3023" w:type="dxa"/>
          </w:tcPr>
          <w:p w:rsidR="00E61CA5" w:rsidRPr="00F615FC" w:rsidRDefault="00E61CA5" w:rsidP="00F615FC">
            <w:pPr>
              <w:pStyle w:val="SCHeading3"/>
              <w:spacing w:before="0" w:after="0" w:line="280" w:lineRule="exact"/>
              <w:rPr>
                <w:rFonts w:ascii="Georgia" w:eastAsia="Times New Roman" w:hAnsi="Georgia"/>
                <w:sz w:val="20"/>
              </w:rPr>
            </w:pPr>
          </w:p>
        </w:tc>
        <w:tc>
          <w:tcPr>
            <w:tcW w:w="5282" w:type="dxa"/>
          </w:tcPr>
          <w:p w:rsidR="00E61CA5" w:rsidRPr="00272D99" w:rsidRDefault="00E61CA5" w:rsidP="00E61CA5">
            <w:pPr>
              <w:pStyle w:val="SCLine1BodyText"/>
              <w:rPr>
                <w:rFonts w:eastAsia="Times New Roman"/>
              </w:rPr>
            </w:pPr>
            <w:r w:rsidRPr="00852955">
              <w:t>Lourdes Counseling</w:t>
            </w:r>
          </w:p>
        </w:tc>
        <w:tc>
          <w:tcPr>
            <w:tcW w:w="5285" w:type="dxa"/>
          </w:tcPr>
          <w:p w:rsidR="00E61CA5" w:rsidRPr="00272D99" w:rsidRDefault="00E61CA5" w:rsidP="00E61CA5">
            <w:pPr>
              <w:pStyle w:val="SCLine1BodyText"/>
              <w:rPr>
                <w:rFonts w:eastAsia="Times New Roman"/>
              </w:rPr>
            </w:pPr>
            <w:r w:rsidRPr="00852955">
              <w:t>509</w:t>
            </w:r>
            <w:r>
              <w:t>-</w:t>
            </w:r>
            <w:r w:rsidRPr="00852955">
              <w:t>943</w:t>
            </w:r>
            <w:r>
              <w:t>-</w:t>
            </w:r>
            <w:r w:rsidRPr="00852955">
              <w:t>9104</w:t>
            </w:r>
          </w:p>
        </w:tc>
      </w:tr>
      <w:tr w:rsidR="00E61CA5" w:rsidRPr="00F615FC" w:rsidTr="005448D9">
        <w:trPr>
          <w:gridAfter w:val="1"/>
          <w:wAfter w:w="236" w:type="dxa"/>
          <w:trHeight w:val="258"/>
        </w:trPr>
        <w:tc>
          <w:tcPr>
            <w:tcW w:w="3023" w:type="dxa"/>
          </w:tcPr>
          <w:p w:rsidR="00E61CA5" w:rsidRPr="00F615FC" w:rsidRDefault="00E61CA5" w:rsidP="00F615FC">
            <w:pPr>
              <w:pStyle w:val="SCHeading3"/>
              <w:spacing w:before="0" w:after="0" w:line="280" w:lineRule="exact"/>
              <w:rPr>
                <w:rFonts w:ascii="Georgia" w:eastAsia="Times New Roman" w:hAnsi="Georgia"/>
                <w:sz w:val="20"/>
              </w:rPr>
            </w:pPr>
          </w:p>
        </w:tc>
        <w:tc>
          <w:tcPr>
            <w:tcW w:w="5282" w:type="dxa"/>
          </w:tcPr>
          <w:p w:rsidR="00E61CA5" w:rsidRPr="00272D99" w:rsidRDefault="00E61CA5" w:rsidP="00E61CA5">
            <w:pPr>
              <w:pStyle w:val="SCLine1BodyText"/>
              <w:rPr>
                <w:rFonts w:eastAsia="Times New Roman"/>
              </w:rPr>
            </w:pPr>
            <w:r w:rsidRPr="00852955">
              <w:t>Lutheran Community Services</w:t>
            </w:r>
          </w:p>
        </w:tc>
        <w:tc>
          <w:tcPr>
            <w:tcW w:w="5285" w:type="dxa"/>
          </w:tcPr>
          <w:p w:rsidR="00E61CA5" w:rsidRPr="00272D99" w:rsidRDefault="00E61CA5" w:rsidP="00E61CA5">
            <w:pPr>
              <w:pStyle w:val="SCLine1BodyText"/>
              <w:rPr>
                <w:rFonts w:eastAsia="Times New Roman"/>
              </w:rPr>
            </w:pPr>
            <w:r w:rsidRPr="00852955">
              <w:t>509</w:t>
            </w:r>
            <w:r>
              <w:t>-</w:t>
            </w:r>
            <w:r w:rsidRPr="00852955">
              <w:t>735</w:t>
            </w:r>
            <w:r>
              <w:t>-</w:t>
            </w:r>
            <w:r w:rsidRPr="00852955">
              <w:t>6446</w:t>
            </w:r>
          </w:p>
        </w:tc>
      </w:tr>
      <w:tr w:rsidR="00E61CA5" w:rsidRPr="00F615FC" w:rsidTr="005448D9">
        <w:trPr>
          <w:gridAfter w:val="1"/>
          <w:wAfter w:w="236" w:type="dxa"/>
          <w:trHeight w:val="244"/>
        </w:trPr>
        <w:tc>
          <w:tcPr>
            <w:tcW w:w="3023" w:type="dxa"/>
          </w:tcPr>
          <w:p w:rsidR="00E61CA5" w:rsidRPr="00F615FC" w:rsidRDefault="00E61CA5" w:rsidP="00F615FC">
            <w:pPr>
              <w:pStyle w:val="SCHeading3"/>
              <w:spacing w:before="0" w:after="0" w:line="280" w:lineRule="exact"/>
              <w:rPr>
                <w:rFonts w:ascii="Georgia" w:eastAsia="Times New Roman" w:hAnsi="Georgia"/>
                <w:sz w:val="20"/>
              </w:rPr>
            </w:pPr>
          </w:p>
        </w:tc>
        <w:tc>
          <w:tcPr>
            <w:tcW w:w="5282" w:type="dxa"/>
          </w:tcPr>
          <w:p w:rsidR="00E61CA5" w:rsidRPr="00272D99" w:rsidRDefault="00E61CA5" w:rsidP="00E61CA5">
            <w:pPr>
              <w:pStyle w:val="SCLine1BodyText"/>
              <w:rPr>
                <w:rFonts w:eastAsia="Times New Roman"/>
              </w:rPr>
            </w:pPr>
            <w:r w:rsidRPr="00852955">
              <w:t>Nueva Esperanza</w:t>
            </w:r>
          </w:p>
        </w:tc>
        <w:tc>
          <w:tcPr>
            <w:tcW w:w="5285" w:type="dxa"/>
          </w:tcPr>
          <w:p w:rsidR="00E61CA5" w:rsidRPr="00272D99" w:rsidRDefault="00E61CA5" w:rsidP="00E61CA5">
            <w:pPr>
              <w:pStyle w:val="SCLine1BodyText"/>
              <w:rPr>
                <w:rFonts w:eastAsia="Times New Roman"/>
              </w:rPr>
            </w:pPr>
            <w:r w:rsidRPr="00852955">
              <w:t>509</w:t>
            </w:r>
            <w:r>
              <w:t>-</w:t>
            </w:r>
            <w:r w:rsidRPr="00852955">
              <w:t>545</w:t>
            </w:r>
            <w:r>
              <w:t>-</w:t>
            </w:r>
            <w:r w:rsidRPr="00852955">
              <w:t>6506</w:t>
            </w:r>
          </w:p>
        </w:tc>
      </w:tr>
      <w:tr w:rsidR="00E61CA5" w:rsidRPr="00F615FC" w:rsidTr="005448D9">
        <w:trPr>
          <w:gridAfter w:val="1"/>
          <w:wAfter w:w="236" w:type="dxa"/>
          <w:trHeight w:val="258"/>
        </w:trPr>
        <w:tc>
          <w:tcPr>
            <w:tcW w:w="3023" w:type="dxa"/>
          </w:tcPr>
          <w:p w:rsidR="00E61CA5" w:rsidRPr="00F615FC" w:rsidRDefault="00E61CA5" w:rsidP="00F615FC">
            <w:pPr>
              <w:pStyle w:val="SCHeading3"/>
              <w:spacing w:before="0" w:after="0" w:line="280" w:lineRule="exact"/>
              <w:rPr>
                <w:rFonts w:ascii="Georgia" w:eastAsia="Times New Roman" w:hAnsi="Georgia"/>
                <w:sz w:val="20"/>
              </w:rPr>
            </w:pPr>
          </w:p>
        </w:tc>
        <w:tc>
          <w:tcPr>
            <w:tcW w:w="5282" w:type="dxa"/>
          </w:tcPr>
          <w:p w:rsidR="00E61CA5" w:rsidRPr="00272D99" w:rsidRDefault="00E61CA5" w:rsidP="00280A23">
            <w:pPr>
              <w:pStyle w:val="SCLine1BodyText"/>
              <w:rPr>
                <w:rFonts w:eastAsia="Times New Roman"/>
              </w:rPr>
            </w:pPr>
          </w:p>
        </w:tc>
        <w:tc>
          <w:tcPr>
            <w:tcW w:w="5285" w:type="dxa"/>
          </w:tcPr>
          <w:p w:rsidR="00E61CA5" w:rsidRPr="00272D99" w:rsidRDefault="00E61CA5" w:rsidP="00E61CA5">
            <w:pPr>
              <w:pStyle w:val="SCLine1BodyText"/>
              <w:rPr>
                <w:rFonts w:eastAsia="Times New Roman"/>
              </w:rPr>
            </w:pPr>
          </w:p>
        </w:tc>
      </w:tr>
      <w:tr w:rsidR="00E61CA5" w:rsidRPr="00F615FC" w:rsidTr="005448D9">
        <w:trPr>
          <w:gridAfter w:val="1"/>
          <w:wAfter w:w="236" w:type="dxa"/>
          <w:trHeight w:val="258"/>
        </w:trPr>
        <w:tc>
          <w:tcPr>
            <w:tcW w:w="3023" w:type="dxa"/>
          </w:tcPr>
          <w:p w:rsidR="00E61CA5" w:rsidRPr="00F54745" w:rsidRDefault="00E61CA5" w:rsidP="00F615FC">
            <w:pPr>
              <w:pStyle w:val="SCHeading3"/>
              <w:spacing w:before="0" w:after="0" w:line="280" w:lineRule="exact"/>
              <w:rPr>
                <w:rFonts w:eastAsia="Times New Roman"/>
              </w:rPr>
            </w:pPr>
            <w:r w:rsidRPr="00F54745">
              <w:rPr>
                <w:rFonts w:eastAsia="Times New Roman"/>
              </w:rPr>
              <w:t>Woodinville</w:t>
            </w:r>
          </w:p>
        </w:tc>
        <w:tc>
          <w:tcPr>
            <w:tcW w:w="5282" w:type="dxa"/>
            <w:vAlign w:val="bottom"/>
          </w:tcPr>
          <w:p w:rsidR="00E61CA5" w:rsidRPr="008E5953" w:rsidRDefault="00E61CA5" w:rsidP="00E61CA5">
            <w:pPr>
              <w:pStyle w:val="SCLine1BodyText"/>
              <w:rPr>
                <w:lang w:eastAsia="en-US"/>
              </w:rPr>
            </w:pPr>
            <w:r w:rsidRPr="00E61CA5">
              <w:rPr>
                <w:lang w:eastAsia="en-US"/>
              </w:rPr>
              <w:t xml:space="preserve">Amy </w:t>
            </w:r>
            <w:proofErr w:type="spellStart"/>
            <w:r w:rsidRPr="00E61CA5">
              <w:rPr>
                <w:lang w:eastAsia="en-US"/>
              </w:rPr>
              <w:t>Breiger</w:t>
            </w:r>
            <w:proofErr w:type="spellEnd"/>
            <w:r w:rsidRPr="00E61CA5">
              <w:rPr>
                <w:lang w:eastAsia="en-US"/>
              </w:rPr>
              <w:t>, PhD</w:t>
            </w:r>
          </w:p>
        </w:tc>
        <w:tc>
          <w:tcPr>
            <w:tcW w:w="5285" w:type="dxa"/>
          </w:tcPr>
          <w:p w:rsidR="00E61CA5" w:rsidRPr="008E5953" w:rsidRDefault="00E61CA5" w:rsidP="00E61CA5">
            <w:pPr>
              <w:pStyle w:val="SCLine1BodyText"/>
              <w:rPr>
                <w:lang w:eastAsia="en-US"/>
              </w:rPr>
            </w:pPr>
            <w:r w:rsidRPr="008E5953">
              <w:rPr>
                <w:lang w:eastAsia="en-US"/>
              </w:rPr>
              <w:t>425-481-5700</w:t>
            </w:r>
          </w:p>
        </w:tc>
      </w:tr>
      <w:tr w:rsidR="00E61CA5" w:rsidRPr="00F615FC" w:rsidTr="005448D9">
        <w:trPr>
          <w:gridAfter w:val="1"/>
          <w:wAfter w:w="236" w:type="dxa"/>
          <w:trHeight w:val="244"/>
        </w:trPr>
        <w:tc>
          <w:tcPr>
            <w:tcW w:w="3023" w:type="dxa"/>
          </w:tcPr>
          <w:p w:rsidR="00E61CA5" w:rsidRPr="00F615FC" w:rsidRDefault="00E61CA5" w:rsidP="00F615FC">
            <w:pPr>
              <w:pStyle w:val="SCHeading3"/>
              <w:spacing w:before="0" w:after="0" w:line="280" w:lineRule="exact"/>
              <w:rPr>
                <w:rFonts w:ascii="Georgia" w:eastAsia="Times New Roman" w:hAnsi="Georgia"/>
                <w:sz w:val="20"/>
              </w:rPr>
            </w:pPr>
          </w:p>
        </w:tc>
        <w:tc>
          <w:tcPr>
            <w:tcW w:w="5282" w:type="dxa"/>
            <w:vAlign w:val="bottom"/>
          </w:tcPr>
          <w:p w:rsidR="00E61CA5" w:rsidRPr="008E5953" w:rsidRDefault="00E61CA5" w:rsidP="00E61CA5">
            <w:pPr>
              <w:pStyle w:val="SCLine1BodyText"/>
              <w:rPr>
                <w:lang w:eastAsia="en-US"/>
              </w:rPr>
            </w:pPr>
            <w:r w:rsidRPr="008E5953">
              <w:rPr>
                <w:lang w:eastAsia="en-US"/>
              </w:rPr>
              <w:t xml:space="preserve">Ann </w:t>
            </w:r>
            <w:proofErr w:type="spellStart"/>
            <w:r w:rsidRPr="008E5953">
              <w:rPr>
                <w:lang w:eastAsia="en-US"/>
              </w:rPr>
              <w:t>Uherek</w:t>
            </w:r>
            <w:proofErr w:type="spellEnd"/>
            <w:r w:rsidRPr="008E5953">
              <w:rPr>
                <w:lang w:eastAsia="en-US"/>
              </w:rPr>
              <w:t>, PhD</w:t>
            </w:r>
          </w:p>
        </w:tc>
        <w:tc>
          <w:tcPr>
            <w:tcW w:w="5285" w:type="dxa"/>
          </w:tcPr>
          <w:p w:rsidR="00E61CA5" w:rsidRPr="008E5953" w:rsidRDefault="00E61CA5" w:rsidP="00E61CA5">
            <w:pPr>
              <w:pStyle w:val="SCLine1BodyText"/>
              <w:rPr>
                <w:lang w:eastAsia="en-US"/>
              </w:rPr>
            </w:pPr>
            <w:r w:rsidRPr="008E5953">
              <w:rPr>
                <w:lang w:eastAsia="en-US"/>
              </w:rPr>
              <w:t>206-729-2101</w:t>
            </w:r>
          </w:p>
        </w:tc>
      </w:tr>
      <w:tr w:rsidR="00E61CA5" w:rsidRPr="00F615FC" w:rsidTr="005448D9">
        <w:trPr>
          <w:gridAfter w:val="1"/>
          <w:wAfter w:w="236" w:type="dxa"/>
          <w:trHeight w:val="258"/>
        </w:trPr>
        <w:tc>
          <w:tcPr>
            <w:tcW w:w="3023" w:type="dxa"/>
          </w:tcPr>
          <w:p w:rsidR="00E61CA5" w:rsidRPr="00F615FC" w:rsidRDefault="00E61CA5" w:rsidP="00F615FC">
            <w:pPr>
              <w:pStyle w:val="SCHeading3"/>
              <w:spacing w:before="0" w:after="0" w:line="280" w:lineRule="exact"/>
              <w:rPr>
                <w:rFonts w:ascii="Georgia" w:eastAsia="Times New Roman" w:hAnsi="Georgia"/>
                <w:sz w:val="20"/>
              </w:rPr>
            </w:pPr>
          </w:p>
        </w:tc>
        <w:tc>
          <w:tcPr>
            <w:tcW w:w="5282" w:type="dxa"/>
            <w:vAlign w:val="bottom"/>
          </w:tcPr>
          <w:p w:rsidR="00E61CA5" w:rsidRPr="008E5953" w:rsidRDefault="00E61CA5" w:rsidP="00E61CA5">
            <w:pPr>
              <w:pStyle w:val="SCLine1BodyText"/>
              <w:rPr>
                <w:lang w:eastAsia="en-US"/>
              </w:rPr>
            </w:pPr>
            <w:r w:rsidRPr="008E5953">
              <w:rPr>
                <w:lang w:eastAsia="en-US"/>
              </w:rPr>
              <w:t xml:space="preserve">Daniel </w:t>
            </w:r>
            <w:proofErr w:type="spellStart"/>
            <w:r w:rsidRPr="008E5953">
              <w:rPr>
                <w:lang w:eastAsia="en-US"/>
              </w:rPr>
              <w:t>Salzar</w:t>
            </w:r>
            <w:proofErr w:type="spellEnd"/>
            <w:r w:rsidRPr="008E5953">
              <w:rPr>
                <w:lang w:eastAsia="en-US"/>
              </w:rPr>
              <w:t>, PhD</w:t>
            </w:r>
          </w:p>
        </w:tc>
        <w:tc>
          <w:tcPr>
            <w:tcW w:w="5285" w:type="dxa"/>
          </w:tcPr>
          <w:p w:rsidR="00E61CA5" w:rsidRPr="008E5953" w:rsidRDefault="00E61CA5" w:rsidP="00E61CA5">
            <w:pPr>
              <w:pStyle w:val="SCLine1BodyText"/>
              <w:rPr>
                <w:lang w:eastAsia="en-US"/>
              </w:rPr>
            </w:pPr>
            <w:r w:rsidRPr="008E5953">
              <w:rPr>
                <w:lang w:eastAsia="en-US"/>
              </w:rPr>
              <w:t>425-483-4136</w:t>
            </w:r>
          </w:p>
        </w:tc>
      </w:tr>
      <w:tr w:rsidR="00E61CA5" w:rsidRPr="00F615FC" w:rsidTr="005448D9">
        <w:trPr>
          <w:gridAfter w:val="1"/>
          <w:wAfter w:w="236" w:type="dxa"/>
          <w:trHeight w:val="258"/>
        </w:trPr>
        <w:tc>
          <w:tcPr>
            <w:tcW w:w="3023" w:type="dxa"/>
          </w:tcPr>
          <w:p w:rsidR="00E61CA5" w:rsidRPr="00F615FC" w:rsidRDefault="00E61CA5" w:rsidP="00F615FC">
            <w:pPr>
              <w:pStyle w:val="SCHeading3"/>
              <w:spacing w:before="0" w:after="0" w:line="280" w:lineRule="exact"/>
              <w:rPr>
                <w:rFonts w:ascii="Georgia" w:eastAsia="Times New Roman" w:hAnsi="Georgia"/>
                <w:sz w:val="20"/>
              </w:rPr>
            </w:pPr>
          </w:p>
        </w:tc>
        <w:tc>
          <w:tcPr>
            <w:tcW w:w="5282" w:type="dxa"/>
            <w:vAlign w:val="bottom"/>
          </w:tcPr>
          <w:p w:rsidR="00E61CA5" w:rsidRPr="008E5953" w:rsidRDefault="00E61CA5" w:rsidP="00694FC1">
            <w:pPr>
              <w:pStyle w:val="SCLine1BodyText"/>
              <w:rPr>
                <w:lang w:eastAsia="en-US"/>
              </w:rPr>
            </w:pPr>
          </w:p>
        </w:tc>
        <w:tc>
          <w:tcPr>
            <w:tcW w:w="5285" w:type="dxa"/>
          </w:tcPr>
          <w:p w:rsidR="00E61CA5" w:rsidRPr="008E5953" w:rsidRDefault="00E61CA5" w:rsidP="00E61CA5">
            <w:pPr>
              <w:pStyle w:val="SCLine1BodyText"/>
              <w:rPr>
                <w:lang w:eastAsia="en-US"/>
              </w:rPr>
            </w:pPr>
          </w:p>
        </w:tc>
      </w:tr>
      <w:tr w:rsidR="00E61CA5" w:rsidRPr="00F615FC" w:rsidTr="005448D9">
        <w:trPr>
          <w:gridAfter w:val="1"/>
          <w:wAfter w:w="236" w:type="dxa"/>
          <w:trHeight w:val="244"/>
        </w:trPr>
        <w:tc>
          <w:tcPr>
            <w:tcW w:w="3023" w:type="dxa"/>
          </w:tcPr>
          <w:p w:rsidR="00E61CA5" w:rsidRPr="00F615FC" w:rsidRDefault="00E61CA5" w:rsidP="00F615FC">
            <w:pPr>
              <w:pStyle w:val="SCHeading3"/>
              <w:spacing w:before="0" w:after="0" w:line="280" w:lineRule="exact"/>
              <w:rPr>
                <w:rFonts w:ascii="Georgia" w:eastAsia="Times New Roman" w:hAnsi="Georgia"/>
                <w:sz w:val="20"/>
              </w:rPr>
            </w:pPr>
          </w:p>
        </w:tc>
        <w:tc>
          <w:tcPr>
            <w:tcW w:w="5282" w:type="dxa"/>
            <w:vAlign w:val="bottom"/>
          </w:tcPr>
          <w:p w:rsidR="00E61CA5" w:rsidRPr="008E5953" w:rsidRDefault="00E61CA5" w:rsidP="00E61CA5">
            <w:pPr>
              <w:pStyle w:val="SCLine1BodyText"/>
              <w:rPr>
                <w:lang w:eastAsia="en-US"/>
              </w:rPr>
            </w:pPr>
            <w:r w:rsidRPr="008E5953">
              <w:rPr>
                <w:lang w:eastAsia="en-US"/>
              </w:rPr>
              <w:t>Eastside Psychological Associates</w:t>
            </w:r>
          </w:p>
        </w:tc>
        <w:tc>
          <w:tcPr>
            <w:tcW w:w="5285" w:type="dxa"/>
          </w:tcPr>
          <w:p w:rsidR="00E61CA5" w:rsidRPr="008E5953" w:rsidRDefault="00E61CA5" w:rsidP="00E61CA5">
            <w:pPr>
              <w:pStyle w:val="SCLine1BodyText"/>
              <w:rPr>
                <w:lang w:eastAsia="en-US"/>
              </w:rPr>
            </w:pPr>
            <w:r w:rsidRPr="008E5953">
              <w:rPr>
                <w:lang w:eastAsia="en-US"/>
              </w:rPr>
              <w:t>425-481-5700</w:t>
            </w:r>
          </w:p>
        </w:tc>
      </w:tr>
      <w:tr w:rsidR="00E61CA5" w:rsidRPr="00F615FC" w:rsidTr="005448D9">
        <w:trPr>
          <w:gridAfter w:val="1"/>
          <w:wAfter w:w="236" w:type="dxa"/>
          <w:trHeight w:val="258"/>
        </w:trPr>
        <w:tc>
          <w:tcPr>
            <w:tcW w:w="3023" w:type="dxa"/>
          </w:tcPr>
          <w:p w:rsidR="00E61CA5" w:rsidRPr="00F615FC" w:rsidRDefault="00E61CA5" w:rsidP="00F615FC">
            <w:pPr>
              <w:pStyle w:val="SCHeading3"/>
              <w:spacing w:before="0" w:after="0" w:line="280" w:lineRule="exact"/>
              <w:rPr>
                <w:rFonts w:ascii="Georgia" w:eastAsia="Times New Roman" w:hAnsi="Georgia"/>
                <w:sz w:val="20"/>
              </w:rPr>
            </w:pPr>
          </w:p>
        </w:tc>
        <w:tc>
          <w:tcPr>
            <w:tcW w:w="5282" w:type="dxa"/>
            <w:vAlign w:val="bottom"/>
          </w:tcPr>
          <w:p w:rsidR="00E61CA5" w:rsidRPr="008E5953" w:rsidRDefault="00E61CA5" w:rsidP="00E61CA5">
            <w:pPr>
              <w:pStyle w:val="SCLine1BodyText"/>
              <w:rPr>
                <w:lang w:eastAsia="en-US"/>
              </w:rPr>
            </w:pPr>
            <w:r w:rsidRPr="008E5953">
              <w:rPr>
                <w:lang w:eastAsia="en-US"/>
              </w:rPr>
              <w:t>Jennifer Brown, MSW</w:t>
            </w:r>
          </w:p>
        </w:tc>
        <w:tc>
          <w:tcPr>
            <w:tcW w:w="5285" w:type="dxa"/>
          </w:tcPr>
          <w:p w:rsidR="00E61CA5" w:rsidRPr="008E5953" w:rsidRDefault="00E61CA5" w:rsidP="00E61CA5">
            <w:pPr>
              <w:pStyle w:val="SCLine1BodyText"/>
              <w:rPr>
                <w:lang w:eastAsia="en-US"/>
              </w:rPr>
            </w:pPr>
            <w:r w:rsidRPr="008E5953">
              <w:rPr>
                <w:lang w:eastAsia="en-US"/>
              </w:rPr>
              <w:t>425-318-0062</w:t>
            </w:r>
          </w:p>
        </w:tc>
      </w:tr>
      <w:tr w:rsidR="00E61CA5" w:rsidRPr="00F615FC" w:rsidTr="005448D9">
        <w:trPr>
          <w:gridAfter w:val="1"/>
          <w:wAfter w:w="236" w:type="dxa"/>
          <w:trHeight w:val="258"/>
        </w:trPr>
        <w:tc>
          <w:tcPr>
            <w:tcW w:w="3023" w:type="dxa"/>
          </w:tcPr>
          <w:p w:rsidR="00E61CA5" w:rsidRPr="00F615FC" w:rsidRDefault="00E61CA5" w:rsidP="00F615FC">
            <w:pPr>
              <w:pStyle w:val="SCHeading3"/>
              <w:spacing w:before="0" w:after="0" w:line="280" w:lineRule="exact"/>
              <w:rPr>
                <w:rFonts w:ascii="Georgia" w:eastAsia="Times New Roman" w:hAnsi="Georgia"/>
                <w:sz w:val="20"/>
              </w:rPr>
            </w:pPr>
          </w:p>
        </w:tc>
        <w:tc>
          <w:tcPr>
            <w:tcW w:w="5282" w:type="dxa"/>
            <w:vAlign w:val="bottom"/>
          </w:tcPr>
          <w:p w:rsidR="00E61CA5" w:rsidRPr="008E5953" w:rsidRDefault="00E61CA5" w:rsidP="00E61CA5">
            <w:pPr>
              <w:pStyle w:val="SCLine1BodyText"/>
              <w:rPr>
                <w:lang w:eastAsia="en-US"/>
              </w:rPr>
            </w:pPr>
            <w:r w:rsidRPr="008E5953">
              <w:rPr>
                <w:lang w:eastAsia="en-US"/>
              </w:rPr>
              <w:t>Jenny Antony, PhD</w:t>
            </w:r>
          </w:p>
        </w:tc>
        <w:tc>
          <w:tcPr>
            <w:tcW w:w="5285" w:type="dxa"/>
          </w:tcPr>
          <w:p w:rsidR="00E61CA5" w:rsidRPr="008E5953" w:rsidRDefault="00E61CA5" w:rsidP="00E61CA5">
            <w:pPr>
              <w:pStyle w:val="SCLine1BodyText"/>
              <w:rPr>
                <w:lang w:eastAsia="en-US"/>
              </w:rPr>
            </w:pPr>
            <w:r w:rsidRPr="008E5953">
              <w:rPr>
                <w:lang w:eastAsia="en-US"/>
              </w:rPr>
              <w:t>425-481-5700</w:t>
            </w:r>
          </w:p>
        </w:tc>
      </w:tr>
      <w:tr w:rsidR="000B633B" w:rsidRPr="00F615FC" w:rsidTr="005448D9">
        <w:trPr>
          <w:gridAfter w:val="1"/>
          <w:wAfter w:w="236" w:type="dxa"/>
          <w:trHeight w:val="244"/>
        </w:trPr>
        <w:tc>
          <w:tcPr>
            <w:tcW w:w="3023" w:type="dxa"/>
          </w:tcPr>
          <w:p w:rsidR="000B633B" w:rsidRPr="00F615FC" w:rsidRDefault="000B633B" w:rsidP="00F615FC">
            <w:pPr>
              <w:pStyle w:val="SCHeading3"/>
              <w:spacing w:before="0" w:after="0" w:line="280" w:lineRule="exact"/>
              <w:rPr>
                <w:rFonts w:ascii="Georgia" w:eastAsia="Times New Roman" w:hAnsi="Georgia"/>
                <w:sz w:val="20"/>
              </w:rPr>
            </w:pPr>
          </w:p>
        </w:tc>
        <w:tc>
          <w:tcPr>
            <w:tcW w:w="5282" w:type="dxa"/>
            <w:vAlign w:val="bottom"/>
          </w:tcPr>
          <w:p w:rsidR="000B633B" w:rsidRPr="00F615FC" w:rsidRDefault="000B633B" w:rsidP="005F5920">
            <w:pPr>
              <w:pStyle w:val="SCLine1BodyText"/>
              <w:rPr>
                <w:rFonts w:eastAsia="Times New Roman"/>
              </w:rPr>
            </w:pPr>
            <w:r w:rsidRPr="0002667C">
              <w:rPr>
                <w:rFonts w:eastAsia="Times New Roman"/>
              </w:rPr>
              <w:t>Jolynn-Marie Wagner, PhD</w:t>
            </w:r>
          </w:p>
        </w:tc>
        <w:tc>
          <w:tcPr>
            <w:tcW w:w="5285" w:type="dxa"/>
          </w:tcPr>
          <w:p w:rsidR="000B633B" w:rsidRPr="00F615FC" w:rsidRDefault="000B633B" w:rsidP="005F5920">
            <w:pPr>
              <w:pStyle w:val="SCLine1BodyText"/>
              <w:rPr>
                <w:rFonts w:eastAsia="Times New Roman"/>
              </w:rPr>
            </w:pPr>
            <w:r>
              <w:t>425-</w:t>
            </w:r>
            <w:r w:rsidRPr="00852955">
              <w:t>486</w:t>
            </w:r>
            <w:r>
              <w:t>-</w:t>
            </w:r>
            <w:r w:rsidRPr="00852955">
              <w:t>9952</w:t>
            </w:r>
          </w:p>
        </w:tc>
      </w:tr>
      <w:tr w:rsidR="000B633B" w:rsidRPr="00F615FC" w:rsidTr="005448D9">
        <w:trPr>
          <w:gridAfter w:val="1"/>
          <w:wAfter w:w="236" w:type="dxa"/>
          <w:trHeight w:val="258"/>
        </w:trPr>
        <w:tc>
          <w:tcPr>
            <w:tcW w:w="3023" w:type="dxa"/>
          </w:tcPr>
          <w:p w:rsidR="000B633B" w:rsidRPr="00F615FC" w:rsidRDefault="000B633B" w:rsidP="00F615FC">
            <w:pPr>
              <w:pStyle w:val="SCHeading3"/>
              <w:spacing w:before="0" w:after="0" w:line="280" w:lineRule="exact"/>
              <w:rPr>
                <w:rFonts w:ascii="Georgia" w:eastAsia="Times New Roman" w:hAnsi="Georgia"/>
                <w:sz w:val="20"/>
              </w:rPr>
            </w:pPr>
          </w:p>
        </w:tc>
        <w:tc>
          <w:tcPr>
            <w:tcW w:w="5282" w:type="dxa"/>
            <w:vAlign w:val="bottom"/>
          </w:tcPr>
          <w:p w:rsidR="000B633B" w:rsidRPr="008E5953" w:rsidRDefault="000B633B" w:rsidP="00E61CA5">
            <w:pPr>
              <w:pStyle w:val="SCLine1BodyText"/>
              <w:rPr>
                <w:lang w:eastAsia="en-US"/>
              </w:rPr>
            </w:pPr>
            <w:r w:rsidRPr="008E5953">
              <w:rPr>
                <w:lang w:eastAsia="en-US"/>
              </w:rPr>
              <w:t>Woodinville Psychiatric</w:t>
            </w:r>
          </w:p>
        </w:tc>
        <w:tc>
          <w:tcPr>
            <w:tcW w:w="5285" w:type="dxa"/>
          </w:tcPr>
          <w:p w:rsidR="000B633B" w:rsidRPr="008E5953" w:rsidRDefault="000B633B" w:rsidP="00E61CA5">
            <w:pPr>
              <w:pStyle w:val="SCLine1BodyText"/>
              <w:rPr>
                <w:lang w:eastAsia="en-US"/>
              </w:rPr>
            </w:pPr>
            <w:r w:rsidRPr="008E5953">
              <w:rPr>
                <w:lang w:eastAsia="en-US"/>
              </w:rPr>
              <w:t>425-481-5700</w:t>
            </w:r>
          </w:p>
        </w:tc>
      </w:tr>
      <w:tr w:rsidR="000B633B" w:rsidRPr="00F615FC" w:rsidTr="005448D9">
        <w:trPr>
          <w:gridAfter w:val="1"/>
          <w:wAfter w:w="236" w:type="dxa"/>
          <w:trHeight w:val="258"/>
        </w:trPr>
        <w:tc>
          <w:tcPr>
            <w:tcW w:w="3023" w:type="dxa"/>
          </w:tcPr>
          <w:p w:rsidR="000B633B" w:rsidRPr="00F615FC" w:rsidRDefault="000B633B" w:rsidP="00F615FC">
            <w:pPr>
              <w:pStyle w:val="SCHeading3"/>
              <w:spacing w:before="0" w:after="0" w:line="280" w:lineRule="exact"/>
              <w:rPr>
                <w:rFonts w:ascii="Georgia" w:eastAsia="Times New Roman" w:hAnsi="Georgia"/>
                <w:sz w:val="20"/>
              </w:rPr>
            </w:pPr>
          </w:p>
        </w:tc>
        <w:tc>
          <w:tcPr>
            <w:tcW w:w="5282" w:type="dxa"/>
          </w:tcPr>
          <w:p w:rsidR="000B633B" w:rsidRPr="00272D99" w:rsidRDefault="000B633B" w:rsidP="00280A23">
            <w:pPr>
              <w:pStyle w:val="SCLine1BodyText"/>
              <w:rPr>
                <w:rFonts w:eastAsia="Times New Roman"/>
              </w:rPr>
            </w:pPr>
          </w:p>
        </w:tc>
        <w:tc>
          <w:tcPr>
            <w:tcW w:w="5285" w:type="dxa"/>
          </w:tcPr>
          <w:p w:rsidR="000B633B" w:rsidRPr="00272D99" w:rsidRDefault="000B633B" w:rsidP="00E61CA5">
            <w:pPr>
              <w:pStyle w:val="SCLine1BodyText"/>
              <w:rPr>
                <w:rFonts w:eastAsia="Times New Roman"/>
              </w:rPr>
            </w:pPr>
          </w:p>
        </w:tc>
      </w:tr>
      <w:tr w:rsidR="00DA0791" w:rsidRPr="00F615FC" w:rsidTr="005448D9">
        <w:trPr>
          <w:trHeight w:val="163"/>
        </w:trPr>
        <w:tc>
          <w:tcPr>
            <w:tcW w:w="3023" w:type="dxa"/>
          </w:tcPr>
          <w:p w:rsidR="00DA0791" w:rsidRPr="008E5953" w:rsidRDefault="00DA0791" w:rsidP="00DA0791">
            <w:pPr>
              <w:pStyle w:val="SCHeading3"/>
              <w:spacing w:before="0" w:after="0" w:line="280" w:lineRule="exact"/>
              <w:rPr>
                <w:rFonts w:eastAsia="Times New Roman"/>
              </w:rPr>
            </w:pPr>
            <w:r>
              <w:rPr>
                <w:rFonts w:eastAsia="Times New Roman"/>
              </w:rPr>
              <w:t>S</w:t>
            </w:r>
            <w:r w:rsidRPr="008E5953">
              <w:rPr>
                <w:rFonts w:eastAsia="Times New Roman"/>
              </w:rPr>
              <w:t xml:space="preserve">tate of </w:t>
            </w:r>
            <w:r>
              <w:rPr>
                <w:rFonts w:eastAsia="Times New Roman"/>
              </w:rPr>
              <w:t>Washington/</w:t>
            </w:r>
            <w:r w:rsidRPr="008E5953">
              <w:rPr>
                <w:rFonts w:eastAsia="Times New Roman"/>
              </w:rPr>
              <w:br/>
            </w:r>
            <w:r w:rsidRPr="00E75D20">
              <w:rPr>
                <w:rFonts w:eastAsia="Times New Roman"/>
                <w:highlight w:val="yellow"/>
              </w:rPr>
              <w:t>MEDICAID</w:t>
            </w:r>
          </w:p>
        </w:tc>
        <w:tc>
          <w:tcPr>
            <w:tcW w:w="5282" w:type="dxa"/>
          </w:tcPr>
          <w:p w:rsidR="00DA0791" w:rsidRDefault="00DA0791" w:rsidP="00DA0791">
            <w:pPr>
              <w:pStyle w:val="SCLine1BodyText"/>
              <w:rPr>
                <w:rFonts w:eastAsia="Times New Roman"/>
              </w:rPr>
            </w:pPr>
            <w:r>
              <w:rPr>
                <w:rFonts w:eastAsia="Times New Roman"/>
              </w:rPr>
              <w:t>If you have Medicaid, contact your Behavior Health Organization (BHO) for information how to access mental health services including therapy, groups, and medication management.</w:t>
            </w:r>
          </w:p>
          <w:p w:rsidR="00DA0791" w:rsidRPr="008E5953" w:rsidRDefault="00DA0791" w:rsidP="00DA0791">
            <w:pPr>
              <w:pStyle w:val="SCHeading3"/>
              <w:spacing w:before="0" w:after="0" w:line="280" w:lineRule="exact"/>
              <w:rPr>
                <w:rFonts w:eastAsia="Times New Roman"/>
              </w:rPr>
            </w:pPr>
          </w:p>
        </w:tc>
        <w:tc>
          <w:tcPr>
            <w:tcW w:w="5285" w:type="dxa"/>
          </w:tcPr>
          <w:p w:rsidR="00DA0791" w:rsidRPr="005448D9" w:rsidRDefault="00DA0791" w:rsidP="00DA0791">
            <w:pPr>
              <w:pStyle w:val="SCLine1BodyText"/>
              <w:rPr>
                <w:rFonts w:eastAsia="Times New Roman"/>
              </w:rPr>
            </w:pPr>
            <w:r w:rsidRPr="005448D9">
              <w:rPr>
                <w:rFonts w:eastAsia="Times New Roman"/>
              </w:rPr>
              <w:t xml:space="preserve">To contact the BHO in your area, search: Behavior Health Organization Washington State or contact your Medicaid plan and request </w:t>
            </w:r>
            <w:r w:rsidR="005448D9" w:rsidRPr="005448D9">
              <w:rPr>
                <w:rFonts w:eastAsia="Times New Roman"/>
              </w:rPr>
              <w:t>mental health treatment information</w:t>
            </w:r>
            <w:r w:rsidRPr="005448D9">
              <w:rPr>
                <w:rFonts w:eastAsia="Times New Roman"/>
              </w:rPr>
              <w:br/>
            </w:r>
          </w:p>
        </w:tc>
        <w:tc>
          <w:tcPr>
            <w:tcW w:w="236" w:type="dxa"/>
          </w:tcPr>
          <w:p w:rsidR="00DA0791" w:rsidRPr="00272D99" w:rsidRDefault="00DA0791" w:rsidP="00DA0791">
            <w:pPr>
              <w:pStyle w:val="SCLine1BodyText"/>
              <w:rPr>
                <w:rFonts w:eastAsia="Times New Roman"/>
              </w:rPr>
            </w:pPr>
          </w:p>
        </w:tc>
      </w:tr>
    </w:tbl>
    <w:p w:rsidR="003761DD" w:rsidRDefault="003761DD" w:rsidP="00E556B3">
      <w:pPr>
        <w:pStyle w:val="SCLine1BodyText"/>
      </w:pPr>
    </w:p>
    <w:p w:rsidR="00C2600C" w:rsidRDefault="00A308EC" w:rsidP="00E556B3">
      <w:pPr>
        <w:pStyle w:val="SCLine1BodyText"/>
      </w:pPr>
      <w:r>
        <w:rPr>
          <w:noProof/>
          <w:lang w:eastAsia="en-US"/>
        </w:rPr>
        <mc:AlternateContent>
          <mc:Choice Requires="wps">
            <w:drawing>
              <wp:anchor distT="0" distB="0" distL="114300" distR="114300" simplePos="0" relativeHeight="251660288" behindDoc="0" locked="0" layoutInCell="1" allowOverlap="1">
                <wp:simplePos x="0" y="0"/>
                <wp:positionH relativeFrom="column">
                  <wp:align>right</wp:align>
                </wp:positionH>
                <wp:positionV relativeFrom="page">
                  <wp:posOffset>9052560</wp:posOffset>
                </wp:positionV>
                <wp:extent cx="457200" cy="457200"/>
                <wp:effectExtent l="0" t="0" r="381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027" w:rsidRPr="009C0C41" w:rsidRDefault="00DF62D0" w:rsidP="009A1027">
                            <w:pPr>
                              <w:pStyle w:val="SCInfoFooter"/>
                              <w:jc w:val="right"/>
                            </w:pPr>
                            <w:r>
                              <w:t>4</w:t>
                            </w:r>
                            <w:r w:rsidR="009A1027" w:rsidRPr="009C0C41">
                              <w:t>/</w:t>
                            </w:r>
                            <w:r w:rsidR="009A1027">
                              <w:t>15</w:t>
                            </w:r>
                          </w:p>
                          <w:p w:rsidR="009A1027" w:rsidRPr="009C0C41" w:rsidRDefault="009A1027" w:rsidP="009A1027">
                            <w:pPr>
                              <w:pStyle w:val="SCInfoFooter"/>
                              <w:jc w:val="right"/>
                            </w:pPr>
                            <w:r w:rsidRPr="009C0C41">
                              <w:t>PE</w:t>
                            </w:r>
                            <w:r>
                              <w:t>2132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2pt;margin-top:712.8pt;width:36pt;height:36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" filled="f" stroked="f">
                <v:textbox inset="0,0,0,0">
                  <w:txbxContent>
                    <w:p w:rsidR="009A1027" w:rsidRPr="009C0C41" w:rsidRDefault="00DF62D0" w:rsidP="009A1027">
                      <w:pPr>
                        <w:pStyle w:val="SCInfoFooter"/>
                        <w:jc w:val="right"/>
                      </w:pPr>
                      <w:r>
                        <w:t>4</w:t>
                      </w:r>
                      <w:r w:rsidR="009A1027" w:rsidRPr="009C0C41">
                        <w:t>/</w:t>
                      </w:r>
                      <w:r w:rsidR="009A1027">
                        <w:t>15</w:t>
                      </w:r>
                    </w:p>
                    <w:p w:rsidR="009A1027" w:rsidRPr="009C0C41" w:rsidRDefault="009A1027" w:rsidP="009A1027">
                      <w:pPr>
                        <w:pStyle w:val="SCInfoFooter"/>
                        <w:jc w:val="right"/>
                      </w:pPr>
                      <w:r w:rsidRPr="009C0C41">
                        <w:t>PE</w:t>
                      </w:r>
                      <w:r>
                        <w:t>2132</w:t>
                      </w:r>
                    </w:p>
                  </w:txbxContent>
                </v:textbox>
                <w10:wrap anchory="page"/>
              </v:shape>
            </w:pict>
          </mc:Fallback>
        </mc:AlternateContent>
      </w:r>
      <w:r>
        <w:rPr>
          <w:noProof/>
          <w:lang w:eastAsia="en-US"/>
        </w:rPr>
        <mc:AlternateContent>
          <mc:Choice Requires="wps">
            <w:drawing>
              <wp:anchor distT="182880" distB="0" distL="114300" distR="114300" simplePos="0" relativeHeight="251659264" behindDoc="0" locked="0" layoutInCell="1" allowOverlap="1">
                <wp:simplePos x="0" y="0"/>
                <wp:positionH relativeFrom="column">
                  <wp:posOffset>64135</wp:posOffset>
                </wp:positionH>
                <wp:positionV relativeFrom="page">
                  <wp:posOffset>8823960</wp:posOffset>
                </wp:positionV>
                <wp:extent cx="5943600" cy="758825"/>
                <wp:effectExtent l="1270" t="3810" r="0"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027" w:rsidRPr="004A7335" w:rsidRDefault="009A1027" w:rsidP="009A1027">
                            <w:pPr>
                              <w:pStyle w:val="SCInfoFooter"/>
                              <w:rPr>
                                <w:szCs w:val="15"/>
                              </w:rPr>
                            </w:pPr>
                            <w:r w:rsidRPr="004A7335">
                              <w:rPr>
                                <w:szCs w:val="15"/>
                              </w:rPr>
                              <w:t xml:space="preserve">Seattle Children’s offers interpreter services for Deaf, hard of hearing or non-English speaking patients, family members and legal representatives free of charge. Seattle Children’s will make this information available in alternate formats upon request. Call the </w:t>
                            </w:r>
                            <w:smartTag w:uri="urn:schemas-microsoft-com:office:smarttags" w:element="place">
                              <w:smartTag w:uri="urn:schemas-microsoft-com:office:smarttags" w:element="PersonName">
                                <w:smartTag w:uri="urn:schemas-microsoft-com:office:smarttags" w:element="PlaceName">
                                  <w:r w:rsidRPr="004A7335">
                                    <w:rPr>
                                      <w:szCs w:val="15"/>
                                    </w:rPr>
                                    <w:t>Family</w:t>
                                  </w:r>
                                </w:smartTag>
                                <w:r w:rsidRPr="004A7335">
                                  <w:rPr>
                                    <w:szCs w:val="15"/>
                                  </w:rPr>
                                  <w:t xml:space="preserve"> </w:t>
                                </w:r>
                                <w:smartTag w:uri="urn:schemas-microsoft-com:office:smarttags" w:element="PlaceName">
                                  <w:r w:rsidRPr="004A7335">
                                    <w:rPr>
                                      <w:szCs w:val="15"/>
                                    </w:rPr>
                                    <w:t>Resource</w:t>
                                  </w:r>
                                </w:smartTag>
                                <w:r w:rsidRPr="004A7335">
                                  <w:rPr>
                                    <w:szCs w:val="15"/>
                                  </w:rPr>
                                  <w:t xml:space="preserve"> </w:t>
                                </w:r>
                                <w:smartTag w:uri="urn:schemas-microsoft-com:office:smarttags" w:element="PlaceType">
                                  <w:r w:rsidRPr="004A7335">
                                    <w:rPr>
                                      <w:szCs w:val="15"/>
                                    </w:rPr>
                                    <w:t>Center</w:t>
                                  </w:r>
                                </w:smartTag>
                              </w:smartTag>
                            </w:smartTag>
                            <w:r w:rsidRPr="004A7335">
                              <w:rPr>
                                <w:szCs w:val="15"/>
                              </w:rPr>
                              <w:t xml:space="preserve"> at 206-987-2201. </w:t>
                            </w:r>
                          </w:p>
                          <w:p w:rsidR="009A1027" w:rsidRPr="004A7335" w:rsidRDefault="009A1027" w:rsidP="009A1027">
                            <w:pPr>
                              <w:pStyle w:val="SCInfoFooter"/>
                              <w:rPr>
                                <w:szCs w:val="15"/>
                              </w:rPr>
                            </w:pPr>
                            <w:r w:rsidRPr="004A7335">
                              <w:rPr>
                                <w:szCs w:val="15"/>
                              </w:rPr>
                              <w:t>This handout has been reviewed by clinical staff at Seattle Children’s. However, your child’s needs are unique. Before you act or rely upon this information, please talk with your child’s healthcare provider.</w:t>
                            </w:r>
                          </w:p>
                          <w:p w:rsidR="009A1027" w:rsidRPr="004A7335" w:rsidRDefault="009A1027" w:rsidP="009A1027">
                            <w:pPr>
                              <w:pStyle w:val="SCInfoFooter"/>
                              <w:rPr>
                                <w:szCs w:val="15"/>
                              </w:rPr>
                            </w:pPr>
                            <w:r>
                              <w:rPr>
                                <w:szCs w:val="15"/>
                              </w:rPr>
                              <w:t>©</w:t>
                            </w:r>
                            <w:r w:rsidRPr="004A7335">
                              <w:rPr>
                                <w:szCs w:val="15"/>
                              </w:rPr>
                              <w:t xml:space="preserve"> </w:t>
                            </w:r>
                            <w:r>
                              <w:rPr>
                                <w:szCs w:val="15"/>
                              </w:rPr>
                              <w:t>2015</w:t>
                            </w:r>
                            <w:r w:rsidRPr="004A7335">
                              <w:rPr>
                                <w:szCs w:val="15"/>
                              </w:rPr>
                              <w:t xml:space="preserve"> Seattle Children’s, Seattle, Washington. All rights reserved.</w:t>
                            </w:r>
                          </w:p>
                          <w:p w:rsidR="009A1027" w:rsidRPr="00FC66C1" w:rsidRDefault="009A1027" w:rsidP="009A1027">
                            <w:pPr>
                              <w:pStyle w:val="SCInfoFooter"/>
                              <w:ind w:left="-26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05pt;margin-top:694.8pt;width:468pt;height:59.75pt;z-index:251659264;visibility:visible;mso-wrap-style:square;mso-width-percent:0;mso-height-percent:0;mso-wrap-distance-left:9pt;mso-wrap-distance-top:14.4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0hTrgIAALA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" filled="f" stroked="f">
                <v:textbox inset="0,0,0,0">
                  <w:txbxContent>
                    <w:p w:rsidR="009A1027" w:rsidRPr="004A7335" w:rsidRDefault="009A1027" w:rsidP="009A1027">
                      <w:pPr>
                        <w:pStyle w:val="SCInfoFooter"/>
                        <w:rPr>
                          <w:szCs w:val="15"/>
                        </w:rPr>
                      </w:pPr>
                      <w:r w:rsidRPr="004A7335">
                        <w:rPr>
                          <w:szCs w:val="15"/>
                        </w:rPr>
                        <w:t xml:space="preserve">Seattle Children’s offers interpreter services for Deaf, hard of hearing or non-English speaking patients, family members and legal representatives free of charge. Seattle Children’s will make this information available in alternate formats upon request. Call the </w:t>
                      </w:r>
                      <w:smartTag w:uri="urn:schemas-microsoft-com:office:smarttags" w:element="place">
                        <w:smartTag w:uri="urn:schemas-microsoft-com:office:smarttags" w:element="PersonName">
                          <w:smartTag w:uri="urn:schemas-microsoft-com:office:smarttags" w:element="PlaceName">
                            <w:r w:rsidRPr="004A7335">
                              <w:rPr>
                                <w:szCs w:val="15"/>
                              </w:rPr>
                              <w:t>Family</w:t>
                            </w:r>
                          </w:smartTag>
                          <w:r w:rsidRPr="004A7335">
                            <w:rPr>
                              <w:szCs w:val="15"/>
                            </w:rPr>
                            <w:t xml:space="preserve"> </w:t>
                          </w:r>
                          <w:smartTag w:uri="urn:schemas-microsoft-com:office:smarttags" w:element="PlaceName">
                            <w:r w:rsidRPr="004A7335">
                              <w:rPr>
                                <w:szCs w:val="15"/>
                              </w:rPr>
                              <w:t>Resource</w:t>
                            </w:r>
                          </w:smartTag>
                          <w:r w:rsidRPr="004A7335">
                            <w:rPr>
                              <w:szCs w:val="15"/>
                            </w:rPr>
                            <w:t xml:space="preserve"> </w:t>
                          </w:r>
                          <w:smartTag w:uri="urn:schemas-microsoft-com:office:smarttags" w:element="PlaceType">
                            <w:r w:rsidRPr="004A7335">
                              <w:rPr>
                                <w:szCs w:val="15"/>
                              </w:rPr>
                              <w:t>Center</w:t>
                            </w:r>
                          </w:smartTag>
                        </w:smartTag>
                      </w:smartTag>
                      <w:r w:rsidRPr="004A7335">
                        <w:rPr>
                          <w:szCs w:val="15"/>
                        </w:rPr>
                        <w:t xml:space="preserve"> at 206-987-2201. </w:t>
                      </w:r>
                    </w:p>
                    <w:p w:rsidR="009A1027" w:rsidRPr="004A7335" w:rsidRDefault="009A1027" w:rsidP="009A1027">
                      <w:pPr>
                        <w:pStyle w:val="SCInfoFooter"/>
                        <w:rPr>
                          <w:szCs w:val="15"/>
                        </w:rPr>
                      </w:pPr>
                      <w:r w:rsidRPr="004A7335">
                        <w:rPr>
                          <w:szCs w:val="15"/>
                        </w:rPr>
                        <w:t>This handout has been reviewed by clinical staff at Seattle Children’s. However, your child’s needs are unique. Before you act or rely upon this information, please talk with your child’s healthcare provider.</w:t>
                      </w:r>
                    </w:p>
                    <w:p w:rsidR="009A1027" w:rsidRPr="004A7335" w:rsidRDefault="009A1027" w:rsidP="009A1027">
                      <w:pPr>
                        <w:pStyle w:val="SCInfoFooter"/>
                        <w:rPr>
                          <w:szCs w:val="15"/>
                        </w:rPr>
                      </w:pPr>
                      <w:r>
                        <w:rPr>
                          <w:szCs w:val="15"/>
                        </w:rPr>
                        <w:t>©</w:t>
                      </w:r>
                      <w:r w:rsidRPr="004A7335">
                        <w:rPr>
                          <w:szCs w:val="15"/>
                        </w:rPr>
                        <w:t xml:space="preserve"> </w:t>
                      </w:r>
                      <w:r>
                        <w:rPr>
                          <w:szCs w:val="15"/>
                        </w:rPr>
                        <w:t>2015</w:t>
                      </w:r>
                      <w:r w:rsidRPr="004A7335">
                        <w:rPr>
                          <w:szCs w:val="15"/>
                        </w:rPr>
                        <w:t xml:space="preserve"> Seattle Children’s, Seattle, Washington. All rights reserved.</w:t>
                      </w:r>
                    </w:p>
                    <w:p w:rsidR="009A1027" w:rsidRPr="00FC66C1" w:rsidRDefault="009A1027" w:rsidP="009A1027">
                      <w:pPr>
                        <w:pStyle w:val="SCInfoFooter"/>
                        <w:ind w:left="-2618"/>
                      </w:pPr>
                    </w:p>
                  </w:txbxContent>
                </v:textbox>
                <w10:wrap type="topAndBottom" anchory="page"/>
              </v:shape>
            </w:pict>
          </mc:Fallback>
        </mc:AlternateContent>
      </w:r>
      <w:r>
        <w:rPr>
          <w:noProof/>
          <w:lang w:eastAsia="en-US"/>
        </w:rPr>
        <mc:AlternateContent>
          <mc:Choice Requires="wps">
            <w:drawing>
              <wp:anchor distT="91440" distB="228600" distL="114300" distR="114300" simplePos="0" relativeHeight="251658240" behindDoc="0" locked="0" layoutInCell="1" allowOverlap="1">
                <wp:simplePos x="0" y="0"/>
                <wp:positionH relativeFrom="column">
                  <wp:posOffset>0</wp:posOffset>
                </wp:positionH>
                <wp:positionV relativeFrom="page">
                  <wp:posOffset>8778240</wp:posOffset>
                </wp:positionV>
                <wp:extent cx="6583680" cy="6350"/>
                <wp:effectExtent l="13335" t="15240" r="13335" b="698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6350"/>
                        </a:xfrm>
                        <a:prstGeom prst="line">
                          <a:avLst/>
                        </a:prstGeom>
                        <a:noFill/>
                        <a:ln w="12700">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2D8F3" id="Line 2" o:spid="_x0000_s1026" style="position:absolute;flip:y;z-index:251658240;visibility:visible;mso-wrap-style:square;mso-width-percent:0;mso-height-percent:0;mso-wrap-distance-left:9pt;mso-wrap-distance-top:7.2pt;mso-wrap-distance-right:9pt;mso-wrap-distance-bottom:18pt;mso-position-horizontal:absolute;mso-position-horizontal-relative:text;mso-position-vertical:absolute;mso-position-vertical-relative:page;mso-width-percent:0;mso-height-percent:0;mso-width-relative:page;mso-height-relative:page" from="0,691.2pt" to="518.4pt,6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" strokecolor="#969696" strokeweight="1pt">
                <v:stroke dashstyle="1 1"/>
                <w10:wrap type="topAndBottom" anchory="page"/>
              </v:line>
            </w:pict>
          </mc:Fallback>
        </mc:AlternateContent>
      </w:r>
      <w:r w:rsidR="00E556B3" w:rsidRPr="00E556B3">
        <w:t xml:space="preserve">Inclusion on this list does not imply endorsement by Seattle Children’s Hospital. </w:t>
      </w:r>
    </w:p>
    <w:p w:rsidR="009A1027" w:rsidRDefault="009A1027" w:rsidP="00013BEB">
      <w:pPr>
        <w:autoSpaceDE w:val="0"/>
        <w:autoSpaceDN w:val="0"/>
        <w:adjustRightInd w:val="0"/>
        <w:rPr>
          <w:rFonts w:cs="Minion Pro"/>
          <w:color w:val="000000"/>
          <w:sz w:val="23"/>
          <w:szCs w:val="23"/>
          <w:lang w:eastAsia="en-US"/>
        </w:rPr>
      </w:pPr>
    </w:p>
    <w:p w:rsidR="00DA0791" w:rsidRPr="00013BEB" w:rsidRDefault="00DA0791" w:rsidP="00013BEB">
      <w:pPr>
        <w:autoSpaceDE w:val="0"/>
        <w:autoSpaceDN w:val="0"/>
        <w:adjustRightInd w:val="0"/>
        <w:rPr>
          <w:rFonts w:cs="Minion Pro"/>
          <w:color w:val="000000"/>
          <w:sz w:val="23"/>
          <w:szCs w:val="23"/>
          <w:lang w:eastAsia="en-US"/>
        </w:rPr>
      </w:pPr>
      <w:r>
        <w:rPr>
          <w:rFonts w:cs="Minion Pro"/>
          <w:color w:val="000000"/>
          <w:sz w:val="23"/>
          <w:szCs w:val="23"/>
          <w:lang w:eastAsia="en-US"/>
        </w:rPr>
        <w:t xml:space="preserve">If you find the information is outdated or incorrect, please notify </w:t>
      </w:r>
      <w:hyperlink r:id="rId7" w:history="1">
        <w:r w:rsidRPr="001E57FD">
          <w:rPr>
            <w:rStyle w:val="Hyperlink"/>
            <w:rFonts w:cs="Minion Pro"/>
            <w:sz w:val="23"/>
            <w:szCs w:val="23"/>
            <w:lang w:eastAsia="en-US"/>
          </w:rPr>
          <w:t>Katrina.Davis@seattlechildrens.org</w:t>
        </w:r>
      </w:hyperlink>
      <w:r>
        <w:rPr>
          <w:rFonts w:cs="Minion Pro"/>
          <w:color w:val="000000"/>
          <w:sz w:val="23"/>
          <w:szCs w:val="23"/>
          <w:lang w:eastAsia="en-US"/>
        </w:rPr>
        <w:t xml:space="preserve"> </w:t>
      </w:r>
    </w:p>
    <w:sectPr w:rsidR="00DA0791" w:rsidRPr="00013BEB" w:rsidSect="009A1027">
      <w:headerReference w:type="even" r:id="rId8"/>
      <w:headerReference w:type="default" r:id="rId9"/>
      <w:footerReference w:type="even" r:id="rId10"/>
      <w:footerReference w:type="default" r:id="rId11"/>
      <w:headerReference w:type="first" r:id="rId12"/>
      <w:footerReference w:type="first" r:id="rId13"/>
      <w:pgSz w:w="12240" w:h="15840" w:code="1"/>
      <w:pgMar w:top="1440" w:right="936" w:bottom="720" w:left="93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82C" w:rsidRDefault="00BE082C">
      <w:r>
        <w:separator/>
      </w:r>
    </w:p>
    <w:p w:rsidR="00BE082C" w:rsidRDefault="00BE082C"/>
  </w:endnote>
  <w:endnote w:type="continuationSeparator" w:id="0">
    <w:p w:rsidR="00BE082C" w:rsidRDefault="00BE082C">
      <w:r>
        <w:continuationSeparator/>
      </w:r>
    </w:p>
    <w:p w:rsidR="00BE082C" w:rsidRDefault="00BE0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altName w:val="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Bold">
    <w:altName w:val="Gotham Bold"/>
    <w:panose1 w:val="00000000000000000000"/>
    <w:charset w:val="00"/>
    <w:family w:val="modern"/>
    <w:notTrueType/>
    <w:pitch w:val="variable"/>
    <w:sig w:usb0="A00000FF" w:usb1="4000004A" w:usb2="00000000" w:usb3="00000000" w:csb0="0000000B" w:csb1="00000000"/>
  </w:font>
  <w:font w:name="Gotham Book">
    <w:panose1 w:val="02000604040000020004"/>
    <w:charset w:val="00"/>
    <w:family w:val="modern"/>
    <w:notTrueType/>
    <w:pitch w:val="variable"/>
    <w:sig w:usb0="00000087" w:usb1="00000000"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 w:name="Georgia">
    <w:panose1 w:val="02040502050405020303"/>
    <w:charset w:val="00"/>
    <w:family w:val="roman"/>
    <w:pitch w:val="variable"/>
    <w:sig w:usb0="00000287" w:usb1="00000000" w:usb2="00000000" w:usb3="00000000" w:csb0="0000009F" w:csb1="00000000"/>
  </w:font>
  <w:font w:name="Gotha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27" w:rsidRDefault="009A1027"/>
  <w:p w:rsidR="009A1027" w:rsidRDefault="009A10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27" w:rsidRPr="00280A23" w:rsidRDefault="009A1027" w:rsidP="00280A23">
    <w:pPr>
      <w:pStyle w:val="SCFirstPageFooter"/>
      <w:tabs>
        <w:tab w:val="right" w:pos="7531"/>
        <w:tab w:val="right" w:pos="7560"/>
      </w:tabs>
      <w:ind w:left="-2837"/>
      <w:jc w:val="right"/>
      <w:rPr>
        <w:b w:val="0"/>
      </w:rPr>
    </w:pPr>
    <w:r w:rsidRPr="00275EC9">
      <w:tab/>
    </w:r>
    <w:r w:rsidR="00C47A98" w:rsidRPr="00280A23">
      <w:rPr>
        <w:rStyle w:val="PageNumber"/>
        <w:b/>
      </w:rPr>
      <w:fldChar w:fldCharType="begin"/>
    </w:r>
    <w:r w:rsidRPr="00280A23">
      <w:rPr>
        <w:rStyle w:val="PageNumber"/>
        <w:b/>
      </w:rPr>
      <w:instrText xml:space="preserve"> PAGE </w:instrText>
    </w:r>
    <w:r w:rsidR="00C47A98" w:rsidRPr="00280A23">
      <w:rPr>
        <w:rStyle w:val="PageNumber"/>
        <w:b/>
      </w:rPr>
      <w:fldChar w:fldCharType="separate"/>
    </w:r>
    <w:r w:rsidR="001F6150">
      <w:rPr>
        <w:rStyle w:val="PageNumber"/>
        <w:b/>
        <w:noProof/>
      </w:rPr>
      <w:t>2</w:t>
    </w:r>
    <w:r w:rsidR="00C47A98" w:rsidRPr="00280A23">
      <w:rPr>
        <w:rStyle w:val="PageNumber"/>
        <w:b/>
      </w:rPr>
      <w:fldChar w:fldCharType="end"/>
    </w:r>
    <w:r w:rsidRPr="00280A23">
      <w:rPr>
        <w:rStyle w:val="PageNumber"/>
        <w:b/>
      </w:rPr>
      <w:t xml:space="preserve"> of </w:t>
    </w:r>
    <w:r w:rsidR="00C47A98" w:rsidRPr="00280A23">
      <w:rPr>
        <w:rStyle w:val="PageNumber"/>
        <w:b/>
      </w:rPr>
      <w:fldChar w:fldCharType="begin"/>
    </w:r>
    <w:r w:rsidRPr="00280A23">
      <w:rPr>
        <w:rStyle w:val="PageNumber"/>
        <w:b/>
      </w:rPr>
      <w:instrText xml:space="preserve"> NUMPAGES </w:instrText>
    </w:r>
    <w:r w:rsidR="00C47A98" w:rsidRPr="00280A23">
      <w:rPr>
        <w:rStyle w:val="PageNumber"/>
        <w:b/>
      </w:rPr>
      <w:fldChar w:fldCharType="separate"/>
    </w:r>
    <w:r w:rsidR="001F6150">
      <w:rPr>
        <w:rStyle w:val="PageNumber"/>
        <w:b/>
        <w:noProof/>
      </w:rPr>
      <w:t>3</w:t>
    </w:r>
    <w:r w:rsidR="00C47A98" w:rsidRPr="00280A23">
      <w:rPr>
        <w:rStyle w:val="PageNumber"/>
        <w:b/>
      </w:rPr>
      <w:fldChar w:fldCharType="end"/>
    </w:r>
    <w:r w:rsidRPr="00280A23">
      <w:rPr>
        <w:b w:val="0"/>
      </w:rPr>
      <w:tab/>
    </w:r>
    <w:r w:rsidR="00A308EC">
      <w:rPr>
        <w:b w:val="0"/>
        <w:noProof/>
        <w:lang w:eastAsia="en-US"/>
      </w:rPr>
      <mc:AlternateContent>
        <mc:Choice Requires="wps">
          <w:drawing>
            <wp:anchor distT="0" distB="228600" distL="114300" distR="114300" simplePos="0" relativeHeight="251658240" behindDoc="0" locked="1" layoutInCell="1" allowOverlap="1" wp14:anchorId="3BA647A8" wp14:editId="7517C08F">
              <wp:simplePos x="0" y="0"/>
              <wp:positionH relativeFrom="column">
                <wp:posOffset>0</wp:posOffset>
              </wp:positionH>
              <wp:positionV relativeFrom="page">
                <wp:posOffset>9601200</wp:posOffset>
              </wp:positionV>
              <wp:extent cx="6583680" cy="0"/>
              <wp:effectExtent l="13335" t="9525" r="13335" b="9525"/>
              <wp:wrapTopAndBottom/>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12700">
                        <a:solidFill>
                          <a:srgbClr val="75777B"/>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9B915" id="Line 106" o:spid="_x0000_s1026" style="position:absolute;z-index:251658240;visibility:visible;mso-wrap-style:square;mso-width-percent:0;mso-height-percent:0;mso-wrap-distance-left:9pt;mso-wrap-distance-top:0;mso-wrap-distance-right:9pt;mso-wrap-distance-bottom:18pt;mso-position-horizontal:absolute;mso-position-horizontal-relative:text;mso-position-vertical:absolute;mso-position-vertical-relative:page;mso-width-percent:0;mso-height-percent:0;mso-width-relative:page;mso-height-relative:page" from="0,756pt" to="518.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" strokecolor="#75777b" strokeweight="1pt">
              <v:stroke dashstyle="1 1"/>
              <w10:wrap type="topAndBottom"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27" w:rsidRPr="00280A23" w:rsidRDefault="009A1027" w:rsidP="00280A23">
    <w:pPr>
      <w:pStyle w:val="SCFirstPageFooter"/>
      <w:tabs>
        <w:tab w:val="right" w:pos="7531"/>
        <w:tab w:val="right" w:pos="7560"/>
      </w:tabs>
      <w:ind w:left="-2520"/>
      <w:jc w:val="right"/>
      <w:rPr>
        <w:b w:val="0"/>
      </w:rPr>
    </w:pPr>
    <w:r>
      <w:tab/>
    </w:r>
    <w:r w:rsidR="00C47A98" w:rsidRPr="00280A23">
      <w:rPr>
        <w:rStyle w:val="PageNumber"/>
        <w:b/>
      </w:rPr>
      <w:fldChar w:fldCharType="begin"/>
    </w:r>
    <w:r w:rsidRPr="00280A23">
      <w:rPr>
        <w:rStyle w:val="PageNumber"/>
        <w:b/>
      </w:rPr>
      <w:instrText xml:space="preserve"> PAGE </w:instrText>
    </w:r>
    <w:r w:rsidR="00C47A98" w:rsidRPr="00280A23">
      <w:rPr>
        <w:rStyle w:val="PageNumber"/>
        <w:b/>
      </w:rPr>
      <w:fldChar w:fldCharType="separate"/>
    </w:r>
    <w:r w:rsidR="001F6150">
      <w:rPr>
        <w:rStyle w:val="PageNumber"/>
        <w:b/>
        <w:noProof/>
      </w:rPr>
      <w:t>1</w:t>
    </w:r>
    <w:r w:rsidR="00C47A98" w:rsidRPr="00280A23">
      <w:rPr>
        <w:rStyle w:val="PageNumber"/>
        <w:b/>
      </w:rPr>
      <w:fldChar w:fldCharType="end"/>
    </w:r>
    <w:r w:rsidRPr="00280A23">
      <w:rPr>
        <w:rStyle w:val="PageNumber"/>
        <w:b/>
      </w:rPr>
      <w:t xml:space="preserve"> of </w:t>
    </w:r>
    <w:r w:rsidR="00C47A98" w:rsidRPr="00280A23">
      <w:rPr>
        <w:rStyle w:val="PageNumber"/>
        <w:b/>
      </w:rPr>
      <w:fldChar w:fldCharType="begin"/>
    </w:r>
    <w:r w:rsidRPr="00280A23">
      <w:rPr>
        <w:rStyle w:val="PageNumber"/>
        <w:b/>
      </w:rPr>
      <w:instrText xml:space="preserve"> NUMPAGES </w:instrText>
    </w:r>
    <w:r w:rsidR="00C47A98" w:rsidRPr="00280A23">
      <w:rPr>
        <w:rStyle w:val="PageNumber"/>
        <w:b/>
      </w:rPr>
      <w:fldChar w:fldCharType="separate"/>
    </w:r>
    <w:r w:rsidR="001F6150">
      <w:rPr>
        <w:rStyle w:val="PageNumber"/>
        <w:b/>
        <w:noProof/>
      </w:rPr>
      <w:t>3</w:t>
    </w:r>
    <w:r w:rsidR="00C47A98" w:rsidRPr="00280A23">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82C" w:rsidRDefault="00BE082C">
      <w:r>
        <w:separator/>
      </w:r>
    </w:p>
    <w:p w:rsidR="00BE082C" w:rsidRDefault="00BE082C"/>
  </w:footnote>
  <w:footnote w:type="continuationSeparator" w:id="0">
    <w:p w:rsidR="00BE082C" w:rsidRDefault="00BE082C">
      <w:r>
        <w:continuationSeparator/>
      </w:r>
    </w:p>
    <w:p w:rsidR="00BE082C" w:rsidRDefault="00BE0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27" w:rsidRDefault="0026195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21372" o:spid="_x0000_s2158" type="#_x0000_t136" style="position:absolute;margin-left:0;margin-top:0;width:609.1pt;height:121.8pt;rotation:315;z-index:-251656192;mso-position-horizontal:center;mso-position-horizontal-relative:margin;mso-position-vertical:center;mso-position-vertical-relative:margin" o:allowincell="f" fillcolor="silver" stroked="f">
          <v:fill opacity=".5"/>
          <v:textpath style="font-family:&quot;Gotham Bold&quot;;font-size:1pt" string="DRAFT"/>
          <w10:wrap anchorx="margin" anchory="margin"/>
        </v:shape>
      </w:pict>
    </w:r>
  </w:p>
  <w:p w:rsidR="009A1027" w:rsidRDefault="009A10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27" w:rsidRDefault="00A308EC" w:rsidP="00C36A35">
    <w:pPr>
      <w:pStyle w:val="SCP2Header"/>
      <w:spacing w:before="480"/>
      <w:ind w:left="0"/>
    </w:pPr>
    <w:r>
      <w:rPr>
        <w:noProof/>
        <w:lang w:eastAsia="en-US"/>
      </w:rPr>
      <mc:AlternateContent>
        <mc:Choice Requires="wps">
          <w:drawing>
            <wp:anchor distT="0" distB="45720" distL="114300" distR="114300" simplePos="0" relativeHeight="251657216" behindDoc="0" locked="1" layoutInCell="1" allowOverlap="1">
              <wp:simplePos x="0" y="0"/>
              <wp:positionH relativeFrom="column">
                <wp:posOffset>0</wp:posOffset>
              </wp:positionH>
              <wp:positionV relativeFrom="page">
                <wp:posOffset>960120</wp:posOffset>
              </wp:positionV>
              <wp:extent cx="6583680" cy="0"/>
              <wp:effectExtent l="13335" t="7620" r="13335" b="11430"/>
              <wp:wrapTopAndBottom/>
              <wp:docPr id="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12700">
                        <a:solidFill>
                          <a:srgbClr val="75777B"/>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2E59" id="Line 103" o:spid="_x0000_s1026" style="position:absolute;z-index:251657216;visibility:visible;mso-wrap-style:square;mso-width-percent:0;mso-height-percent:0;mso-wrap-distance-left:9pt;mso-wrap-distance-top:0;mso-wrap-distance-right:9pt;mso-wrap-distance-bottom:3.6pt;mso-position-horizontal:absolute;mso-position-horizontal-relative:text;mso-position-vertical:absolute;mso-position-vertical-relative:page;mso-width-percent:0;mso-height-percent:0;mso-width-relative:page;mso-height-relative:page" from="0,75.6pt" to="518.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" strokecolor="#75777b" strokeweight="1pt">
              <v:stroke dashstyle="1 1"/>
              <w10:wrap type="topAndBottom" anchory="page"/>
              <w10:anchorlock/>
            </v:line>
          </w:pict>
        </mc:Fallback>
      </mc:AlternateContent>
    </w:r>
    <w:r w:rsidR="009A1027" w:rsidRPr="009A1027">
      <w:t xml:space="preserve"> </w:t>
    </w:r>
    <w:r w:rsidR="009A1027" w:rsidRPr="009A1027">
      <w:rPr>
        <w:noProof/>
        <w:lang w:eastAsia="en-US"/>
      </w:rPr>
      <w:t>Psychologists and Therapists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27" w:rsidRPr="003B3D99" w:rsidRDefault="00A308EC" w:rsidP="00280A23">
    <w:pPr>
      <w:pStyle w:val="SCLogoHeader"/>
      <w:spacing w:before="100"/>
      <w:ind w:left="3456"/>
    </w:pPr>
    <w:r>
      <w:rPr>
        <w:b w:val="0"/>
        <w:noProof/>
        <w:szCs w:val="20"/>
        <w:lang w:eastAsia="en-US"/>
      </w:rPr>
      <mc:AlternateContent>
        <mc:Choice Requires="wps">
          <w:drawing>
            <wp:anchor distT="0" distB="228600" distL="114300" distR="114300" simplePos="0" relativeHeight="251659264" behindDoc="0" locked="1" layoutInCell="1" allowOverlap="1">
              <wp:simplePos x="0" y="0"/>
              <wp:positionH relativeFrom="column">
                <wp:posOffset>0</wp:posOffset>
              </wp:positionH>
              <wp:positionV relativeFrom="page">
                <wp:posOffset>9601200</wp:posOffset>
              </wp:positionV>
              <wp:extent cx="5943600" cy="0"/>
              <wp:effectExtent l="13335" t="9525" r="15240" b="9525"/>
              <wp:wrapTopAndBottom/>
              <wp:docPr id="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75777B"/>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CFB5" id="Line 108" o:spid="_x0000_s1026" style="position:absolute;z-index:251659264;visibility:visible;mso-wrap-style:square;mso-width-percent:0;mso-height-percent:0;mso-wrap-distance-left:9pt;mso-wrap-distance-top:0;mso-wrap-distance-right:9pt;mso-wrap-distance-bottom:18pt;mso-position-horizontal:absolute;mso-position-horizontal-relative:text;mso-position-vertical:absolute;mso-position-vertical-relative:page;mso-width-percent:0;mso-height-percent:0;mso-width-relative:page;mso-height-relative:page" from="0,756pt" to="46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" strokecolor="#75777b" strokeweight="1pt">
              <v:stroke dashstyle="1 1"/>
              <w10:wrap type="topAndBottom" anchory="page"/>
              <w10:anchorlock/>
            </v:line>
          </w:pict>
        </mc:Fallback>
      </mc:AlternateContent>
    </w:r>
    <w:r>
      <w:rPr>
        <w:b w:val="0"/>
        <w:noProof/>
        <w:szCs w:val="20"/>
        <w:lang w:eastAsia="en-US"/>
      </w:rPr>
      <mc:AlternateContent>
        <mc:Choice Requires="wps">
          <w:drawing>
            <wp:anchor distT="0" distB="91440" distL="114300" distR="114300" simplePos="0" relativeHeight="251655168" behindDoc="0" locked="1" layoutInCell="1" allowOverlap="1">
              <wp:simplePos x="0" y="0"/>
              <wp:positionH relativeFrom="column">
                <wp:posOffset>0</wp:posOffset>
              </wp:positionH>
              <wp:positionV relativeFrom="page">
                <wp:posOffset>914400</wp:posOffset>
              </wp:positionV>
              <wp:extent cx="6583680" cy="0"/>
              <wp:effectExtent l="13335" t="9525" r="13335" b="9525"/>
              <wp:wrapTopAndBottom/>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12700">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2C6A" id="Line 12" o:spid="_x0000_s1026" style="position:absolute;z-index:251655168;visibility:visible;mso-wrap-style:square;mso-width-percent:0;mso-height-percent:0;mso-wrap-distance-left:9pt;mso-wrap-distance-top:0;mso-wrap-distance-right:9pt;mso-wrap-distance-bottom:7.2pt;mso-position-horizontal:absolute;mso-position-horizontal-relative:text;mso-position-vertical:absolute;mso-position-vertical-relative:page;mso-width-percent:0;mso-height-percent:0;mso-width-relative:page;mso-height-relative:page" from="0,1in" to="518.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" strokecolor="#a5a5a5 [2092]" strokeweight="1pt">
              <v:stroke dashstyle="1 1"/>
              <w10:wrap type="topAndBottom" anchory="page"/>
              <w10:anchorlock/>
            </v:line>
          </w:pict>
        </mc:Fallback>
      </mc:AlternateContent>
    </w:r>
    <w:r w:rsidR="009A1027">
      <w:rPr>
        <w:noProof/>
        <w:lang w:eastAsia="en-US"/>
      </w:rPr>
      <w:drawing>
        <wp:anchor distT="0" distB="0" distL="0" distR="137160" simplePos="0" relativeHeight="251656192" behindDoc="0" locked="1" layoutInCell="1" allowOverlap="0">
          <wp:simplePos x="0" y="0"/>
          <wp:positionH relativeFrom="column">
            <wp:posOffset>0</wp:posOffset>
          </wp:positionH>
          <wp:positionV relativeFrom="page">
            <wp:posOffset>485775</wp:posOffset>
          </wp:positionV>
          <wp:extent cx="2057400" cy="330200"/>
          <wp:effectExtent l="19050" t="0" r="0" b="0"/>
          <wp:wrapSquare wrapText="bothSides"/>
          <wp:docPr id="13" name="Picture 13" descr="lock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ckup_logo"/>
                  <pic:cNvPicPr>
                    <a:picLocks noChangeAspect="1" noChangeArrowheads="1"/>
                  </pic:cNvPicPr>
                </pic:nvPicPr>
                <pic:blipFill>
                  <a:blip r:embed="rId1"/>
                  <a:srcRect/>
                  <a:stretch>
                    <a:fillRect/>
                  </a:stretch>
                </pic:blipFill>
                <pic:spPr bwMode="auto">
                  <a:xfrm>
                    <a:off x="0" y="0"/>
                    <a:ext cx="2057400" cy="330200"/>
                  </a:xfrm>
                  <a:prstGeom prst="rect">
                    <a:avLst/>
                  </a:prstGeom>
                  <a:noFill/>
                </pic:spPr>
              </pic:pic>
            </a:graphicData>
          </a:graphic>
        </wp:anchor>
      </w:drawing>
    </w:r>
    <w:r w:rsidR="009A1027" w:rsidRPr="009A1027">
      <w:t xml:space="preserve"> </w:t>
    </w:r>
    <w:r w:rsidR="009A1027" w:rsidRPr="003B3D99">
      <w:t>Patient and Family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6C2F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740F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C483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7212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4294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0217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0219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5859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4AB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366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90723"/>
    <w:multiLevelType w:val="hybridMultilevel"/>
    <w:tmpl w:val="151058C8"/>
    <w:lvl w:ilvl="0" w:tplc="824AD7CC">
      <w:start w:val="1"/>
      <w:numFmt w:val="bullet"/>
      <w:pStyle w:val="SCBodyBullet"/>
      <w:lvlText w:val="•"/>
      <w:lvlJc w:val="left"/>
      <w:pPr>
        <w:tabs>
          <w:tab w:val="num" w:pos="115"/>
        </w:tabs>
        <w:ind w:left="115" w:hanging="4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E5C46"/>
    <w:multiLevelType w:val="singleLevel"/>
    <w:tmpl w:val="B630F038"/>
    <w:lvl w:ilvl="0">
      <w:start w:val="1"/>
      <w:numFmt w:val="bullet"/>
      <w:pStyle w:val="Bullet1"/>
      <w:lvlText w:val=""/>
      <w:lvlJc w:val="left"/>
      <w:pPr>
        <w:tabs>
          <w:tab w:val="num" w:pos="360"/>
        </w:tabs>
        <w:ind w:left="360" w:hanging="360"/>
      </w:pPr>
      <w:rPr>
        <w:rFonts w:ascii="Symbol" w:hAnsi="Symbol" w:hint="default"/>
      </w:rPr>
    </w:lvl>
  </w:abstractNum>
  <w:abstractNum w:abstractNumId="12" w15:restartNumberingAfterBreak="0">
    <w:nsid w:val="390E0D24"/>
    <w:multiLevelType w:val="hybridMultilevel"/>
    <w:tmpl w:val="58AC506C"/>
    <w:lvl w:ilvl="0" w:tplc="A5206C88">
      <w:start w:val="1"/>
      <w:numFmt w:val="decimal"/>
      <w:lvlText w:val="%1."/>
      <w:lvlJc w:val="left"/>
      <w:pPr>
        <w:tabs>
          <w:tab w:val="num" w:pos="216"/>
        </w:tabs>
        <w:ind w:left="288"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944D71"/>
    <w:multiLevelType w:val="multilevel"/>
    <w:tmpl w:val="30E2DBD2"/>
    <w:lvl w:ilvl="0">
      <w:start w:val="1"/>
      <w:numFmt w:val="bullet"/>
      <w:lvlText w:val="•"/>
      <w:lvlJc w:val="left"/>
      <w:pPr>
        <w:tabs>
          <w:tab w:val="num" w:pos="115"/>
        </w:tabs>
        <w:ind w:left="115" w:hanging="4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E0BC4"/>
    <w:multiLevelType w:val="hybridMultilevel"/>
    <w:tmpl w:val="1B3EA08A"/>
    <w:lvl w:ilvl="0" w:tplc="795C3EE6">
      <w:start w:val="1"/>
      <w:numFmt w:val="bullet"/>
      <w:pStyle w:val="SCChecklistItem"/>
      <w:lvlText w:val=""/>
      <w:lvlJc w:val="left"/>
      <w:pPr>
        <w:tabs>
          <w:tab w:val="num" w:pos="144"/>
        </w:tabs>
        <w:ind w:left="144" w:hanging="144"/>
      </w:pPr>
      <w:rPr>
        <w:rFonts w:ascii="Wingdings" w:hAnsi="Wingdings" w:hint="default"/>
        <w:color w:val="auto"/>
        <w:sz w:val="22"/>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F05127"/>
    <w:multiLevelType w:val="hybridMultilevel"/>
    <w:tmpl w:val="BF00DE52"/>
    <w:lvl w:ilvl="0" w:tplc="7046AFF0">
      <w:start w:val="1"/>
      <w:numFmt w:val="bullet"/>
      <w:pStyle w:val="SCSidebarBullets"/>
      <w:lvlText w:val="•"/>
      <w:lvlJc w:val="left"/>
      <w:pPr>
        <w:tabs>
          <w:tab w:val="num" w:pos="115"/>
        </w:tabs>
        <w:ind w:left="115" w:hanging="4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C15185"/>
    <w:multiLevelType w:val="hybridMultilevel"/>
    <w:tmpl w:val="4ABEBC1E"/>
    <w:lvl w:ilvl="0" w:tplc="875099A6">
      <w:start w:val="1"/>
      <w:numFmt w:val="bullet"/>
      <w:lvlText w:val=""/>
      <w:lvlJc w:val="left"/>
      <w:pPr>
        <w:tabs>
          <w:tab w:val="num" w:pos="187"/>
        </w:tabs>
        <w:ind w:left="187" w:hanging="18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1"/>
  </w:num>
  <w:num w:numId="4">
    <w:abstractNumId w:val="16"/>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drawingGridHorizontalSpacing w:val="187"/>
  <w:drawingGridVerticalSpacing w:val="187"/>
  <w:characterSpacingControl w:val="doNotCompress"/>
  <w:hdrShapeDefaults>
    <o:shapedefaults v:ext="edit" spidmax="2159" style="mso-position-vertical-relative:page" fill="f" fillcolor="white" strokecolor="#42c4dd">
      <v:fill color="white" on="f"/>
      <v:stroke color="#42c4dd" weight="1pt"/>
      <v:textbox inset="2.16pt,,2.16pt"/>
      <o:colormru v:ext="edit" colors="#42c4dd,#75777b"/>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23"/>
    <w:rsid w:val="00013BEB"/>
    <w:rsid w:val="00014DC4"/>
    <w:rsid w:val="0002667C"/>
    <w:rsid w:val="0004686C"/>
    <w:rsid w:val="00052E55"/>
    <w:rsid w:val="00056267"/>
    <w:rsid w:val="00074F7F"/>
    <w:rsid w:val="000750C9"/>
    <w:rsid w:val="00076C50"/>
    <w:rsid w:val="0008058E"/>
    <w:rsid w:val="000913F9"/>
    <w:rsid w:val="000B3DA5"/>
    <w:rsid w:val="000B52AA"/>
    <w:rsid w:val="000B633B"/>
    <w:rsid w:val="000C126C"/>
    <w:rsid w:val="000E3343"/>
    <w:rsid w:val="00121525"/>
    <w:rsid w:val="0013128A"/>
    <w:rsid w:val="0013320C"/>
    <w:rsid w:val="001510F1"/>
    <w:rsid w:val="00161D94"/>
    <w:rsid w:val="0017624F"/>
    <w:rsid w:val="00176D81"/>
    <w:rsid w:val="001B32C0"/>
    <w:rsid w:val="001E610F"/>
    <w:rsid w:val="001F6150"/>
    <w:rsid w:val="00201142"/>
    <w:rsid w:val="002114A2"/>
    <w:rsid w:val="00237A97"/>
    <w:rsid w:val="002435DF"/>
    <w:rsid w:val="00251343"/>
    <w:rsid w:val="00261951"/>
    <w:rsid w:val="00270677"/>
    <w:rsid w:val="00272251"/>
    <w:rsid w:val="00272D99"/>
    <w:rsid w:val="00275EC9"/>
    <w:rsid w:val="00280A23"/>
    <w:rsid w:val="002826D9"/>
    <w:rsid w:val="002962D0"/>
    <w:rsid w:val="002B5480"/>
    <w:rsid w:val="002B605D"/>
    <w:rsid w:val="002C1BF2"/>
    <w:rsid w:val="002E44EF"/>
    <w:rsid w:val="002F684B"/>
    <w:rsid w:val="003014E8"/>
    <w:rsid w:val="00303D52"/>
    <w:rsid w:val="003043C6"/>
    <w:rsid w:val="00310E00"/>
    <w:rsid w:val="0032219C"/>
    <w:rsid w:val="00330DF8"/>
    <w:rsid w:val="00342E63"/>
    <w:rsid w:val="0034321F"/>
    <w:rsid w:val="003627A0"/>
    <w:rsid w:val="00363D1A"/>
    <w:rsid w:val="003761DD"/>
    <w:rsid w:val="003B3D99"/>
    <w:rsid w:val="003B69ED"/>
    <w:rsid w:val="003C0469"/>
    <w:rsid w:val="003D218A"/>
    <w:rsid w:val="003E394D"/>
    <w:rsid w:val="003F1F91"/>
    <w:rsid w:val="003F4303"/>
    <w:rsid w:val="00402005"/>
    <w:rsid w:val="00405F04"/>
    <w:rsid w:val="00413466"/>
    <w:rsid w:val="00416B6F"/>
    <w:rsid w:val="004267A2"/>
    <w:rsid w:val="004267E8"/>
    <w:rsid w:val="00433B68"/>
    <w:rsid w:val="00433F82"/>
    <w:rsid w:val="00477C8C"/>
    <w:rsid w:val="004B254F"/>
    <w:rsid w:val="004B4462"/>
    <w:rsid w:val="004C31B8"/>
    <w:rsid w:val="004C7747"/>
    <w:rsid w:val="004E25FE"/>
    <w:rsid w:val="004F34EA"/>
    <w:rsid w:val="004F76D0"/>
    <w:rsid w:val="005249FA"/>
    <w:rsid w:val="005448D9"/>
    <w:rsid w:val="00553434"/>
    <w:rsid w:val="005716D9"/>
    <w:rsid w:val="00584ED9"/>
    <w:rsid w:val="00597739"/>
    <w:rsid w:val="005A2926"/>
    <w:rsid w:val="005C135B"/>
    <w:rsid w:val="005D7BAA"/>
    <w:rsid w:val="005F4B7F"/>
    <w:rsid w:val="006071A3"/>
    <w:rsid w:val="00613FC8"/>
    <w:rsid w:val="0063002A"/>
    <w:rsid w:val="00641AF7"/>
    <w:rsid w:val="006420BB"/>
    <w:rsid w:val="00685162"/>
    <w:rsid w:val="00693C40"/>
    <w:rsid w:val="00694FC1"/>
    <w:rsid w:val="006B0328"/>
    <w:rsid w:val="006D7968"/>
    <w:rsid w:val="006F12DA"/>
    <w:rsid w:val="006F177A"/>
    <w:rsid w:val="006F28BC"/>
    <w:rsid w:val="00714750"/>
    <w:rsid w:val="0074449E"/>
    <w:rsid w:val="00745100"/>
    <w:rsid w:val="007918AE"/>
    <w:rsid w:val="007B101B"/>
    <w:rsid w:val="007B4AD9"/>
    <w:rsid w:val="007B5CCA"/>
    <w:rsid w:val="007C1438"/>
    <w:rsid w:val="007E44F1"/>
    <w:rsid w:val="008012D9"/>
    <w:rsid w:val="0081172A"/>
    <w:rsid w:val="008244E1"/>
    <w:rsid w:val="00845FC7"/>
    <w:rsid w:val="00850CF2"/>
    <w:rsid w:val="00854FC9"/>
    <w:rsid w:val="00863014"/>
    <w:rsid w:val="008733C6"/>
    <w:rsid w:val="0087640D"/>
    <w:rsid w:val="0089552A"/>
    <w:rsid w:val="008A0398"/>
    <w:rsid w:val="008C22C7"/>
    <w:rsid w:val="008E0592"/>
    <w:rsid w:val="008E5953"/>
    <w:rsid w:val="008E7DF6"/>
    <w:rsid w:val="009048A4"/>
    <w:rsid w:val="009057DA"/>
    <w:rsid w:val="00905954"/>
    <w:rsid w:val="009149D8"/>
    <w:rsid w:val="00915715"/>
    <w:rsid w:val="00921526"/>
    <w:rsid w:val="0094458F"/>
    <w:rsid w:val="0096419A"/>
    <w:rsid w:val="00964E53"/>
    <w:rsid w:val="00966F81"/>
    <w:rsid w:val="00970EC5"/>
    <w:rsid w:val="0097454B"/>
    <w:rsid w:val="009803F4"/>
    <w:rsid w:val="00991B15"/>
    <w:rsid w:val="009A1027"/>
    <w:rsid w:val="009A7F34"/>
    <w:rsid w:val="009B3261"/>
    <w:rsid w:val="009E15F5"/>
    <w:rsid w:val="009F1E61"/>
    <w:rsid w:val="009F4559"/>
    <w:rsid w:val="009F4AB3"/>
    <w:rsid w:val="00A26960"/>
    <w:rsid w:val="00A308EC"/>
    <w:rsid w:val="00A3386A"/>
    <w:rsid w:val="00A46F35"/>
    <w:rsid w:val="00A506CD"/>
    <w:rsid w:val="00A50FDB"/>
    <w:rsid w:val="00A579B8"/>
    <w:rsid w:val="00A725C6"/>
    <w:rsid w:val="00AA3B2F"/>
    <w:rsid w:val="00AC1E6B"/>
    <w:rsid w:val="00AD6FE2"/>
    <w:rsid w:val="00AE3126"/>
    <w:rsid w:val="00AF1B93"/>
    <w:rsid w:val="00B03E22"/>
    <w:rsid w:val="00B12B30"/>
    <w:rsid w:val="00B30902"/>
    <w:rsid w:val="00B3488A"/>
    <w:rsid w:val="00B34B7C"/>
    <w:rsid w:val="00B42346"/>
    <w:rsid w:val="00B4246F"/>
    <w:rsid w:val="00B469A7"/>
    <w:rsid w:val="00B47556"/>
    <w:rsid w:val="00B56870"/>
    <w:rsid w:val="00B73AB8"/>
    <w:rsid w:val="00B95512"/>
    <w:rsid w:val="00BA515D"/>
    <w:rsid w:val="00BB1DE4"/>
    <w:rsid w:val="00BD1652"/>
    <w:rsid w:val="00BD39E1"/>
    <w:rsid w:val="00BD4DF9"/>
    <w:rsid w:val="00BD580D"/>
    <w:rsid w:val="00BE082C"/>
    <w:rsid w:val="00BE4959"/>
    <w:rsid w:val="00BE6689"/>
    <w:rsid w:val="00C135B4"/>
    <w:rsid w:val="00C2600C"/>
    <w:rsid w:val="00C35752"/>
    <w:rsid w:val="00C363FA"/>
    <w:rsid w:val="00C36A35"/>
    <w:rsid w:val="00C47A98"/>
    <w:rsid w:val="00C537B7"/>
    <w:rsid w:val="00C56BDF"/>
    <w:rsid w:val="00C94DDE"/>
    <w:rsid w:val="00CA18EA"/>
    <w:rsid w:val="00CA75CD"/>
    <w:rsid w:val="00CC17EE"/>
    <w:rsid w:val="00CC2FC8"/>
    <w:rsid w:val="00CC3586"/>
    <w:rsid w:val="00CC69D3"/>
    <w:rsid w:val="00CC7805"/>
    <w:rsid w:val="00CE0ACB"/>
    <w:rsid w:val="00CE10AB"/>
    <w:rsid w:val="00CE1FA3"/>
    <w:rsid w:val="00D0435B"/>
    <w:rsid w:val="00D12186"/>
    <w:rsid w:val="00D14682"/>
    <w:rsid w:val="00D47B73"/>
    <w:rsid w:val="00D535EA"/>
    <w:rsid w:val="00D72F5E"/>
    <w:rsid w:val="00D7662B"/>
    <w:rsid w:val="00D776F7"/>
    <w:rsid w:val="00DA0791"/>
    <w:rsid w:val="00DA3B6D"/>
    <w:rsid w:val="00DB4951"/>
    <w:rsid w:val="00DC64F1"/>
    <w:rsid w:val="00DE5C9D"/>
    <w:rsid w:val="00DF3A2D"/>
    <w:rsid w:val="00DF62D0"/>
    <w:rsid w:val="00E12444"/>
    <w:rsid w:val="00E13A57"/>
    <w:rsid w:val="00E179BE"/>
    <w:rsid w:val="00E2005E"/>
    <w:rsid w:val="00E24B75"/>
    <w:rsid w:val="00E3374C"/>
    <w:rsid w:val="00E33E31"/>
    <w:rsid w:val="00E441FC"/>
    <w:rsid w:val="00E556B3"/>
    <w:rsid w:val="00E61CA5"/>
    <w:rsid w:val="00E642D5"/>
    <w:rsid w:val="00E65FD8"/>
    <w:rsid w:val="00E74E43"/>
    <w:rsid w:val="00E85122"/>
    <w:rsid w:val="00EA21A8"/>
    <w:rsid w:val="00EB2FB6"/>
    <w:rsid w:val="00EE0FCC"/>
    <w:rsid w:val="00EF65E9"/>
    <w:rsid w:val="00F0509F"/>
    <w:rsid w:val="00F17F08"/>
    <w:rsid w:val="00F21C77"/>
    <w:rsid w:val="00F370FE"/>
    <w:rsid w:val="00F460C9"/>
    <w:rsid w:val="00F54745"/>
    <w:rsid w:val="00F615FC"/>
    <w:rsid w:val="00F83068"/>
    <w:rsid w:val="00F92E31"/>
    <w:rsid w:val="00FC66C1"/>
    <w:rsid w:val="00FD4AB5"/>
    <w:rsid w:val="00FE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159" style="mso-position-vertical-relative:page" fill="f" fillcolor="white" strokecolor="#42c4dd">
      <v:fill color="white" on="f"/>
      <v:stroke color="#42c4dd" weight="1pt"/>
      <v:textbox inset="2.16pt,,2.16pt"/>
      <o:colormru v:ext="edit" colors="#42c4dd,#75777b"/>
    </o:shapedefaults>
    <o:shapelayout v:ext="edit">
      <o:idmap v:ext="edit" data="1"/>
    </o:shapelayout>
  </w:shapeDefaults>
  <w:decimalSymbol w:val="."/>
  <w:listSeparator w:val=","/>
  <w15:docId w15:val="{EFAECE93-341C-4ADA-8CBF-DF686B96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6960"/>
    <w:rPr>
      <w:rFonts w:ascii="Minion Pro" w:hAnsi="Minion Pro"/>
      <w:sz w:val="24"/>
      <w:szCs w:val="24"/>
      <w:lang w:eastAsia="ja-JP"/>
    </w:rPr>
  </w:style>
  <w:style w:type="paragraph" w:styleId="Heading2">
    <w:name w:val="heading 2"/>
    <w:basedOn w:val="Normal"/>
    <w:next w:val="BodyTextNormal"/>
    <w:qFormat/>
    <w:rsid w:val="00280A23"/>
    <w:pPr>
      <w:keepNext/>
      <w:spacing w:before="240" w:after="120" w:line="280" w:lineRule="exact"/>
      <w:outlineLvl w:val="1"/>
    </w:pPr>
    <w:rPr>
      <w:rFonts w:ascii="Arial" w:eastAsia="Times New Roman" w:hAnsi="Arial"/>
      <w:b/>
      <w:sz w:val="21"/>
      <w:szCs w:val="20"/>
      <w:lang w:eastAsia="en-US"/>
    </w:rPr>
  </w:style>
  <w:style w:type="paragraph" w:styleId="Heading5">
    <w:name w:val="heading 5"/>
    <w:basedOn w:val="Normal"/>
    <w:next w:val="Normal"/>
    <w:qFormat/>
    <w:rsid w:val="00B12B30"/>
    <w:pPr>
      <w:keepNext/>
      <w:outlineLvl w:val="4"/>
    </w:pPr>
    <w:rPr>
      <w:rFonts w:ascii="Arial Narrow" w:eastAsia="Times New Roman" w:hAnsi="Arial Narrow"/>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ading15">
    <w:name w:val="SC Heading 1.5"/>
    <w:basedOn w:val="SCHeading2"/>
    <w:rsid w:val="00BA515D"/>
    <w:rPr>
      <w:sz w:val="32"/>
    </w:rPr>
  </w:style>
  <w:style w:type="paragraph" w:customStyle="1" w:styleId="SCHeading2">
    <w:name w:val="SC Heading 2"/>
    <w:basedOn w:val="Normal"/>
    <w:rsid w:val="00A26960"/>
    <w:pPr>
      <w:keepNext/>
      <w:spacing w:before="240" w:after="120"/>
      <w:contextualSpacing/>
    </w:pPr>
    <w:rPr>
      <w:rFonts w:ascii="Gotham Bold" w:hAnsi="Gotham Bold"/>
      <w:sz w:val="26"/>
    </w:rPr>
  </w:style>
  <w:style w:type="paragraph" w:customStyle="1" w:styleId="SCLogoHeader">
    <w:name w:val="SC Logo Header"/>
    <w:basedOn w:val="Normal"/>
    <w:rsid w:val="00A26960"/>
    <w:pPr>
      <w:tabs>
        <w:tab w:val="center" w:pos="4320"/>
        <w:tab w:val="right" w:pos="8640"/>
      </w:tabs>
      <w:spacing w:before="60" w:after="40"/>
      <w:ind w:left="245"/>
    </w:pPr>
    <w:rPr>
      <w:rFonts w:ascii="Gotham Book" w:hAnsi="Gotham Book"/>
      <w:b/>
      <w:color w:val="F58025"/>
      <w:spacing w:val="-6"/>
      <w:sz w:val="26"/>
    </w:rPr>
  </w:style>
  <w:style w:type="paragraph" w:customStyle="1" w:styleId="SCFirstPageFooter">
    <w:name w:val="SC First Page Footer"/>
    <w:basedOn w:val="Normal"/>
    <w:rsid w:val="00A26960"/>
    <w:pPr>
      <w:tabs>
        <w:tab w:val="right" w:pos="8640"/>
      </w:tabs>
      <w:ind w:left="-3240"/>
    </w:pPr>
    <w:rPr>
      <w:rFonts w:ascii="Gotham Book" w:hAnsi="Gotham Book"/>
      <w:b/>
      <w:sz w:val="20"/>
    </w:rPr>
  </w:style>
  <w:style w:type="paragraph" w:customStyle="1" w:styleId="SCHeading1">
    <w:name w:val="SC Heading 1"/>
    <w:basedOn w:val="Normal"/>
    <w:link w:val="SCHeading1Char"/>
    <w:autoRedefine/>
    <w:rsid w:val="00E556B3"/>
    <w:pPr>
      <w:keepNext/>
      <w:spacing w:after="280"/>
      <w:contextualSpacing/>
    </w:pPr>
    <w:rPr>
      <w:rFonts w:ascii="Gotham Medium" w:hAnsi="Gotham Medium"/>
      <w:noProof/>
      <w:color w:val="009FC2"/>
      <w:spacing w:val="-2"/>
      <w:sz w:val="56"/>
      <w:szCs w:val="56"/>
      <w:lang w:eastAsia="en-US"/>
    </w:rPr>
  </w:style>
  <w:style w:type="character" w:customStyle="1" w:styleId="SCHeading1Char">
    <w:name w:val="SC Heading 1 Char"/>
    <w:basedOn w:val="DefaultParagraphFont"/>
    <w:link w:val="SCHeading1"/>
    <w:rsid w:val="00E556B3"/>
    <w:rPr>
      <w:rFonts w:ascii="Gotham Medium" w:hAnsi="Gotham Medium"/>
      <w:noProof/>
      <w:color w:val="009FC2"/>
      <w:spacing w:val="-2"/>
      <w:sz w:val="56"/>
      <w:szCs w:val="56"/>
    </w:rPr>
  </w:style>
  <w:style w:type="paragraph" w:customStyle="1" w:styleId="SCBodyText">
    <w:name w:val="SC Body Text"/>
    <w:basedOn w:val="Normal"/>
    <w:link w:val="SCBodyTextChar"/>
    <w:rsid w:val="004B254F"/>
    <w:pPr>
      <w:spacing w:line="274" w:lineRule="exact"/>
      <w:ind w:firstLine="259"/>
    </w:pPr>
  </w:style>
  <w:style w:type="character" w:customStyle="1" w:styleId="SCBodyTextChar">
    <w:name w:val="SC Body Text Char"/>
    <w:basedOn w:val="DefaultParagraphFont"/>
    <w:link w:val="SCBodyText"/>
    <w:rsid w:val="004B254F"/>
    <w:rPr>
      <w:rFonts w:ascii="Georgia" w:eastAsia="MS Mincho" w:hAnsi="Georgia"/>
      <w:sz w:val="22"/>
      <w:szCs w:val="24"/>
      <w:lang w:val="en-US" w:eastAsia="ja-JP" w:bidi="ar-SA"/>
    </w:rPr>
  </w:style>
  <w:style w:type="paragraph" w:customStyle="1" w:styleId="SCLine1BodyText">
    <w:name w:val="SC Line1 Body Text"/>
    <w:basedOn w:val="SCBodyText"/>
    <w:next w:val="SCBodyText"/>
    <w:link w:val="SCLine1BodyTextChar"/>
    <w:rsid w:val="005249FA"/>
    <w:pPr>
      <w:ind w:firstLine="0"/>
    </w:pPr>
  </w:style>
  <w:style w:type="character" w:customStyle="1" w:styleId="SCLine1BodyTextChar">
    <w:name w:val="SC Line1 Body Text Char"/>
    <w:basedOn w:val="SCBodyTextChar"/>
    <w:link w:val="SCLine1BodyText"/>
    <w:rsid w:val="00DA3B6D"/>
    <w:rPr>
      <w:rFonts w:ascii="Georgia" w:eastAsia="MS Mincho" w:hAnsi="Georgia"/>
      <w:sz w:val="22"/>
      <w:szCs w:val="24"/>
      <w:lang w:val="en-US" w:eastAsia="ja-JP" w:bidi="ar-SA"/>
    </w:rPr>
  </w:style>
  <w:style w:type="paragraph" w:customStyle="1" w:styleId="SCLine1BeforeBullet">
    <w:name w:val="SC Line1 Before Bullet"/>
    <w:basedOn w:val="SCLine1BodyText"/>
    <w:rsid w:val="00DA3B6D"/>
    <w:pPr>
      <w:spacing w:after="120"/>
    </w:pPr>
  </w:style>
  <w:style w:type="paragraph" w:customStyle="1" w:styleId="SCBodyBullet-Last">
    <w:name w:val="SC Body Bullet - Last"/>
    <w:basedOn w:val="SCBodyBullet"/>
    <w:rsid w:val="005249FA"/>
    <w:pPr>
      <w:spacing w:after="120"/>
    </w:pPr>
  </w:style>
  <w:style w:type="paragraph" w:customStyle="1" w:styleId="SCBodyBullet">
    <w:name w:val="SC Body Bullet"/>
    <w:basedOn w:val="Normal"/>
    <w:rsid w:val="004B254F"/>
    <w:pPr>
      <w:numPr>
        <w:numId w:val="1"/>
      </w:numPr>
      <w:tabs>
        <w:tab w:val="clear" w:pos="115"/>
      </w:tabs>
      <w:spacing w:after="60" w:line="274" w:lineRule="exact"/>
      <w:ind w:left="245" w:hanging="245"/>
    </w:pPr>
  </w:style>
  <w:style w:type="character" w:styleId="PageNumber">
    <w:name w:val="page number"/>
    <w:basedOn w:val="DefaultParagraphFont"/>
    <w:rsid w:val="00280A23"/>
    <w:rPr>
      <w:rFonts w:ascii="Gotham Book" w:hAnsi="Gotham Book"/>
      <w:b/>
      <w:sz w:val="20"/>
    </w:rPr>
  </w:style>
  <w:style w:type="paragraph" w:customStyle="1" w:styleId="LineLock">
    <w:name w:val="Line  Lock"/>
    <w:basedOn w:val="Normal"/>
    <w:rsid w:val="00FC3F14"/>
    <w:rPr>
      <w:sz w:val="2"/>
    </w:rPr>
  </w:style>
  <w:style w:type="paragraph" w:customStyle="1" w:styleId="SCP2Header">
    <w:name w:val="SC P2 Header"/>
    <w:basedOn w:val="Normal"/>
    <w:rsid w:val="00A26960"/>
    <w:pPr>
      <w:spacing w:before="560"/>
      <w:ind w:left="-3240"/>
    </w:pPr>
    <w:rPr>
      <w:rFonts w:ascii="Gotham Medium" w:hAnsi="Gotham Medium"/>
      <w:sz w:val="20"/>
    </w:rPr>
  </w:style>
  <w:style w:type="paragraph" w:customStyle="1" w:styleId="SCInfoFooter">
    <w:name w:val="SC Info Footer"/>
    <w:basedOn w:val="Normal"/>
    <w:rsid w:val="00A26960"/>
    <w:pPr>
      <w:spacing w:after="40"/>
    </w:pPr>
    <w:rPr>
      <w:rFonts w:ascii="Gotham Book" w:hAnsi="Gotham Book" w:cs="Arial"/>
      <w:sz w:val="15"/>
    </w:rPr>
  </w:style>
  <w:style w:type="paragraph" w:customStyle="1" w:styleId="SCHeading3">
    <w:name w:val="SC Heading 3"/>
    <w:basedOn w:val="Normal"/>
    <w:rsid w:val="00A26960"/>
    <w:pPr>
      <w:spacing w:before="240" w:after="120"/>
    </w:pPr>
    <w:rPr>
      <w:rFonts w:ascii="Gotham Medium" w:hAnsi="Gotham Medium"/>
      <w:color w:val="009FC2"/>
    </w:rPr>
  </w:style>
  <w:style w:type="paragraph" w:customStyle="1" w:styleId="SCSidebarHeading">
    <w:name w:val="SC Sidebar Heading"/>
    <w:basedOn w:val="Normal"/>
    <w:rsid w:val="00A26960"/>
    <w:pPr>
      <w:spacing w:after="120"/>
    </w:pPr>
    <w:rPr>
      <w:rFonts w:ascii="Gotham Medium" w:hAnsi="Gotham Medium"/>
    </w:rPr>
  </w:style>
  <w:style w:type="paragraph" w:customStyle="1" w:styleId="SCSidebarBullets">
    <w:name w:val="SC Sidebar Bullets"/>
    <w:basedOn w:val="Normal"/>
    <w:rsid w:val="00A26960"/>
    <w:pPr>
      <w:numPr>
        <w:numId w:val="2"/>
      </w:numPr>
      <w:tabs>
        <w:tab w:val="clear" w:pos="115"/>
      </w:tabs>
      <w:spacing w:after="60" w:line="274" w:lineRule="exact"/>
      <w:ind w:left="173" w:hanging="173"/>
    </w:pPr>
  </w:style>
  <w:style w:type="paragraph" w:customStyle="1" w:styleId="Default">
    <w:name w:val="Default"/>
    <w:rsid w:val="000F4A50"/>
    <w:pPr>
      <w:autoSpaceDE w:val="0"/>
      <w:autoSpaceDN w:val="0"/>
      <w:adjustRightInd w:val="0"/>
    </w:pPr>
    <w:rPr>
      <w:rFonts w:ascii="Gotham" w:hAnsi="Gotham" w:cs="Gotham"/>
      <w:color w:val="000000"/>
      <w:sz w:val="24"/>
      <w:szCs w:val="24"/>
      <w:lang w:eastAsia="ja-JP"/>
    </w:rPr>
  </w:style>
  <w:style w:type="paragraph" w:customStyle="1" w:styleId="SCSubtitle">
    <w:name w:val="SC Subtitle"/>
    <w:basedOn w:val="SCHeading1"/>
    <w:rsid w:val="00FC66C1"/>
    <w:pPr>
      <w:spacing w:after="100"/>
      <w:contextualSpacing w:val="0"/>
    </w:pPr>
    <w:rPr>
      <w:sz w:val="30"/>
    </w:rPr>
  </w:style>
  <w:style w:type="paragraph" w:customStyle="1" w:styleId="Bullet1">
    <w:name w:val="Bullet 1"/>
    <w:basedOn w:val="Normal"/>
    <w:link w:val="Bullet1Char"/>
    <w:rsid w:val="009F4559"/>
    <w:pPr>
      <w:numPr>
        <w:numId w:val="3"/>
      </w:numPr>
      <w:spacing w:before="120"/>
    </w:pPr>
    <w:rPr>
      <w:rFonts w:eastAsia="Times New Roman"/>
      <w:szCs w:val="20"/>
      <w:lang w:eastAsia="en-US"/>
    </w:rPr>
  </w:style>
  <w:style w:type="character" w:customStyle="1" w:styleId="Bullet1Char">
    <w:name w:val="Bullet 1 Char"/>
    <w:basedOn w:val="DefaultParagraphFont"/>
    <w:link w:val="Bullet1"/>
    <w:rsid w:val="009F4559"/>
    <w:rPr>
      <w:sz w:val="24"/>
      <w:lang w:val="en-US" w:eastAsia="en-US" w:bidi="ar-SA"/>
    </w:rPr>
  </w:style>
  <w:style w:type="paragraph" w:customStyle="1" w:styleId="SCBodyTextBeforeBullet">
    <w:name w:val="SC Body Text Before Bullet"/>
    <w:basedOn w:val="SCBodyText"/>
    <w:rsid w:val="00DA3B6D"/>
    <w:pPr>
      <w:spacing w:after="120"/>
    </w:pPr>
  </w:style>
  <w:style w:type="paragraph" w:customStyle="1" w:styleId="SCSidebar">
    <w:name w:val="SC Sidebar"/>
    <w:basedOn w:val="SCLine1BodyText"/>
    <w:rsid w:val="00A26960"/>
    <w:pPr>
      <w:spacing w:line="240" w:lineRule="auto"/>
    </w:pPr>
    <w:rPr>
      <w:rFonts w:ascii="Gotham Medium" w:hAnsi="Gotham Medium"/>
    </w:rPr>
  </w:style>
  <w:style w:type="paragraph" w:customStyle="1" w:styleId="Continued">
    <w:name w:val="Continued"/>
    <w:rsid w:val="00CA75CD"/>
    <w:pPr>
      <w:spacing w:before="120"/>
      <w:jc w:val="right"/>
    </w:pPr>
    <w:rPr>
      <w:rFonts w:eastAsia="Times New Roman"/>
      <w:i/>
      <w:noProof/>
    </w:rPr>
  </w:style>
  <w:style w:type="character" w:styleId="Hyperlink">
    <w:name w:val="Hyperlink"/>
    <w:basedOn w:val="DefaultParagraphFont"/>
    <w:rsid w:val="00CA75CD"/>
    <w:rPr>
      <w:color w:val="0000FF"/>
      <w:u w:val="single"/>
    </w:rPr>
  </w:style>
  <w:style w:type="paragraph" w:styleId="BalloonText">
    <w:name w:val="Balloon Text"/>
    <w:basedOn w:val="Normal"/>
    <w:semiHidden/>
    <w:rsid w:val="002E44EF"/>
    <w:rPr>
      <w:rFonts w:ascii="Tahoma" w:hAnsi="Tahoma" w:cs="Tahoma"/>
      <w:sz w:val="16"/>
      <w:szCs w:val="16"/>
    </w:rPr>
  </w:style>
  <w:style w:type="paragraph" w:customStyle="1" w:styleId="SCIntroSidebar">
    <w:name w:val="SC Intro Sidebar"/>
    <w:basedOn w:val="SCLine1BodyText"/>
    <w:rsid w:val="00A26960"/>
    <w:pPr>
      <w:spacing w:line="240" w:lineRule="auto"/>
    </w:pPr>
    <w:rPr>
      <w:rFonts w:ascii="Gotham Medium" w:hAnsi="Gotham Medium" w:cs="Arial"/>
      <w:sz w:val="20"/>
      <w:szCs w:val="22"/>
      <w:lang w:val="es-ES"/>
    </w:rPr>
  </w:style>
  <w:style w:type="paragraph" w:customStyle="1" w:styleId="SCChecklistItem">
    <w:name w:val="SC Checklist Item"/>
    <w:basedOn w:val="SCBodyBullet"/>
    <w:rsid w:val="002435DF"/>
    <w:pPr>
      <w:numPr>
        <w:numId w:val="16"/>
      </w:numPr>
      <w:ind w:left="288" w:hanging="288"/>
    </w:pPr>
  </w:style>
  <w:style w:type="paragraph" w:customStyle="1" w:styleId="SCChecklistItem-Last">
    <w:name w:val="SC Checklist Item - Last"/>
    <w:basedOn w:val="SCChecklistItem"/>
    <w:rsid w:val="002435DF"/>
    <w:pPr>
      <w:spacing w:after="120"/>
    </w:pPr>
    <w:rPr>
      <w:noProof/>
      <w:lang w:eastAsia="en-US"/>
    </w:rPr>
  </w:style>
  <w:style w:type="paragraph" w:customStyle="1" w:styleId="SCNumberedListItem">
    <w:name w:val="SC Numbered List Item"/>
    <w:basedOn w:val="SCBodyBullet"/>
    <w:rsid w:val="008C22C7"/>
    <w:pPr>
      <w:numPr>
        <w:numId w:val="0"/>
      </w:numPr>
      <w:ind w:left="317" w:hanging="245"/>
    </w:pPr>
  </w:style>
  <w:style w:type="paragraph" w:customStyle="1" w:styleId="SCNumberedListItem-Last">
    <w:name w:val="SC Numbered List Item - Last"/>
    <w:basedOn w:val="SCNumberedListItem"/>
    <w:rsid w:val="008C22C7"/>
    <w:pPr>
      <w:spacing w:after="120"/>
    </w:pPr>
  </w:style>
  <w:style w:type="paragraph" w:customStyle="1" w:styleId="BodyTextNormal">
    <w:name w:val="Body Text Normal"/>
    <w:basedOn w:val="Normal"/>
    <w:rsid w:val="00280A23"/>
    <w:pPr>
      <w:spacing w:after="120" w:line="280" w:lineRule="exact"/>
    </w:pPr>
    <w:rPr>
      <w:rFonts w:ascii="Arial" w:eastAsia="Times New Roman" w:hAnsi="Arial"/>
      <w:sz w:val="18"/>
      <w:szCs w:val="20"/>
      <w:lang w:eastAsia="en-US"/>
    </w:rPr>
  </w:style>
  <w:style w:type="table" w:styleId="TableGrid">
    <w:name w:val="Table Grid"/>
    <w:basedOn w:val="TableNormal"/>
    <w:rsid w:val="00280A23"/>
    <w:pPr>
      <w:spacing w:after="120" w:line="28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56267"/>
    <w:rPr>
      <w:sz w:val="16"/>
      <w:szCs w:val="16"/>
    </w:rPr>
  </w:style>
  <w:style w:type="paragraph" w:styleId="CommentText">
    <w:name w:val="annotation text"/>
    <w:basedOn w:val="Normal"/>
    <w:semiHidden/>
    <w:rsid w:val="00056267"/>
    <w:rPr>
      <w:sz w:val="20"/>
      <w:szCs w:val="20"/>
    </w:rPr>
  </w:style>
  <w:style w:type="paragraph" w:styleId="CommentSubject">
    <w:name w:val="annotation subject"/>
    <w:basedOn w:val="CommentText"/>
    <w:next w:val="CommentText"/>
    <w:semiHidden/>
    <w:rsid w:val="00056267"/>
    <w:rPr>
      <w:b/>
      <w:bCs/>
    </w:rPr>
  </w:style>
  <w:style w:type="character" w:styleId="FollowedHyperlink">
    <w:name w:val="FollowedHyperlink"/>
    <w:basedOn w:val="DefaultParagraphFont"/>
    <w:rsid w:val="009057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30082">
      <w:bodyDiv w:val="1"/>
      <w:marLeft w:val="0"/>
      <w:marRight w:val="0"/>
      <w:marTop w:val="0"/>
      <w:marBottom w:val="0"/>
      <w:divBdr>
        <w:top w:val="none" w:sz="0" w:space="0" w:color="auto"/>
        <w:left w:val="none" w:sz="0" w:space="0" w:color="auto"/>
        <w:bottom w:val="none" w:sz="0" w:space="0" w:color="auto"/>
        <w:right w:val="none" w:sz="0" w:space="0" w:color="auto"/>
      </w:divBdr>
    </w:div>
    <w:div w:id="1418821043">
      <w:bodyDiv w:val="1"/>
      <w:marLeft w:val="0"/>
      <w:marRight w:val="0"/>
      <w:marTop w:val="0"/>
      <w:marBottom w:val="0"/>
      <w:divBdr>
        <w:top w:val="none" w:sz="0" w:space="0" w:color="auto"/>
        <w:left w:val="none" w:sz="0" w:space="0" w:color="auto"/>
        <w:bottom w:val="none" w:sz="0" w:space="0" w:color="auto"/>
        <w:right w:val="none" w:sz="0" w:space="0" w:color="auto"/>
      </w:divBdr>
    </w:div>
    <w:div w:id="1495802220">
      <w:bodyDiv w:val="1"/>
      <w:marLeft w:val="0"/>
      <w:marRight w:val="0"/>
      <w:marTop w:val="0"/>
      <w:marBottom w:val="0"/>
      <w:divBdr>
        <w:top w:val="none" w:sz="0" w:space="0" w:color="auto"/>
        <w:left w:val="none" w:sz="0" w:space="0" w:color="auto"/>
        <w:bottom w:val="none" w:sz="0" w:space="0" w:color="auto"/>
        <w:right w:val="none" w:sz="0" w:space="0" w:color="auto"/>
      </w:divBdr>
    </w:div>
    <w:div w:id="18937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trina.Davis@seattlechildren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PE3132 Psychologists and Therapists</vt:lpstr>
    </vt:vector>
  </TitlesOfParts>
  <Company>Seattle Children's Hospital</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PE3132 Psychologists and Therapists</dc:title>
  <dc:creator>Joe Roza</dc:creator>
  <cp:lastModifiedBy>Zinner, Samuel</cp:lastModifiedBy>
  <cp:revision>2</cp:revision>
  <cp:lastPrinted>2016-04-20T20:12:00Z</cp:lastPrinted>
  <dcterms:created xsi:type="dcterms:W3CDTF">2019-12-12T20:25:00Z</dcterms:created>
  <dcterms:modified xsi:type="dcterms:W3CDTF">2019-12-12T20:25:00Z</dcterms:modified>
  <cp:category>Patient and Family Education</cp:category>
</cp:coreProperties>
</file>